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34" w:rsidRDefault="00DC2D34" w:rsidP="00453B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23030"/>
          <w:sz w:val="28"/>
          <w:szCs w:val="28"/>
          <w:lang w:val="en-US"/>
        </w:rPr>
      </w:pPr>
      <w:r w:rsidRPr="00DC2D34">
        <w:rPr>
          <w:color w:val="323030"/>
          <w:sz w:val="28"/>
          <w:szCs w:val="28"/>
          <w:lang w:val="en-US"/>
        </w:rPr>
        <w:t xml:space="preserve">November 2020 marks 75 years from the beginning of Nuremberg </w:t>
      </w:r>
      <w:r>
        <w:rPr>
          <w:color w:val="323030"/>
          <w:sz w:val="28"/>
          <w:szCs w:val="28"/>
          <w:lang w:val="en-US"/>
        </w:rPr>
        <w:t>t</w:t>
      </w:r>
      <w:r w:rsidRPr="00DC2D34">
        <w:rPr>
          <w:color w:val="323030"/>
          <w:sz w:val="28"/>
          <w:szCs w:val="28"/>
          <w:lang w:val="en-US"/>
        </w:rPr>
        <w:t>rials</w:t>
      </w:r>
      <w:r>
        <w:rPr>
          <w:color w:val="323030"/>
          <w:sz w:val="28"/>
          <w:szCs w:val="28"/>
          <w:lang w:val="en-US"/>
        </w:rPr>
        <w:t xml:space="preserve"> – one of the significant milestones in the h</w:t>
      </w:r>
      <w:r w:rsidR="004064D9">
        <w:rPr>
          <w:color w:val="323030"/>
          <w:sz w:val="28"/>
          <w:szCs w:val="28"/>
          <w:lang w:val="en-US"/>
        </w:rPr>
        <w:t xml:space="preserve">istory of international justice. The first trials </w:t>
      </w:r>
      <w:r w:rsidR="00453B3F">
        <w:rPr>
          <w:color w:val="323030"/>
          <w:sz w:val="28"/>
          <w:szCs w:val="28"/>
          <w:lang w:val="en-US"/>
        </w:rPr>
        <w:t xml:space="preserve">aimed </w:t>
      </w:r>
      <w:r w:rsidR="004064D9">
        <w:rPr>
          <w:color w:val="323030"/>
          <w:sz w:val="28"/>
          <w:szCs w:val="28"/>
          <w:lang w:val="en-US"/>
        </w:rPr>
        <w:t>to investigate and prosecute such massive and hideous crimes against humanity. Trials which show</w:t>
      </w:r>
      <w:r w:rsidR="00453B3F">
        <w:rPr>
          <w:color w:val="323030"/>
          <w:sz w:val="28"/>
          <w:szCs w:val="28"/>
          <w:lang w:val="en-US"/>
        </w:rPr>
        <w:t>ed</w:t>
      </w:r>
      <w:r w:rsidR="004064D9">
        <w:rPr>
          <w:color w:val="323030"/>
          <w:sz w:val="28"/>
          <w:szCs w:val="28"/>
          <w:lang w:val="en-US"/>
        </w:rPr>
        <w:t xml:space="preserve"> that even in such horrifying circumstances Justice can stand fair and independent to serve punishment on the guilty</w:t>
      </w:r>
      <w:r w:rsidR="00453B3F">
        <w:rPr>
          <w:color w:val="323030"/>
          <w:sz w:val="28"/>
          <w:szCs w:val="28"/>
          <w:lang w:val="en-US"/>
        </w:rPr>
        <w:t>,</w:t>
      </w:r>
      <w:r w:rsidR="004064D9">
        <w:rPr>
          <w:color w:val="323030"/>
          <w:sz w:val="28"/>
          <w:szCs w:val="28"/>
          <w:lang w:val="en-US"/>
        </w:rPr>
        <w:t xml:space="preserve"> while allowing judges and prosecutors to remain human in front of truly inhumane deeds. </w:t>
      </w:r>
      <w:proofErr w:type="gramStart"/>
      <w:r w:rsidR="004064D9">
        <w:rPr>
          <w:color w:val="323030"/>
          <w:sz w:val="28"/>
          <w:szCs w:val="28"/>
          <w:lang w:val="en-US"/>
        </w:rPr>
        <w:t>Trials wh</w:t>
      </w:r>
      <w:r w:rsidR="00453B3F">
        <w:rPr>
          <w:color w:val="323030"/>
          <w:sz w:val="28"/>
          <w:szCs w:val="28"/>
          <w:lang w:val="en-US"/>
        </w:rPr>
        <w:t>ich have</w:t>
      </w:r>
      <w:r w:rsidR="004064D9">
        <w:rPr>
          <w:color w:val="323030"/>
          <w:sz w:val="28"/>
          <w:szCs w:val="28"/>
          <w:lang w:val="en-US"/>
        </w:rPr>
        <w:t xml:space="preserve"> </w:t>
      </w:r>
      <w:r w:rsidR="00453B3F">
        <w:rPr>
          <w:color w:val="323030"/>
          <w:sz w:val="28"/>
          <w:szCs w:val="28"/>
          <w:lang w:val="en-US"/>
        </w:rPr>
        <w:t>laid foundation</w:t>
      </w:r>
      <w:r w:rsidR="004064D9">
        <w:rPr>
          <w:color w:val="323030"/>
          <w:sz w:val="28"/>
          <w:szCs w:val="28"/>
          <w:lang w:val="en-US"/>
        </w:rPr>
        <w:t xml:space="preserve"> </w:t>
      </w:r>
      <w:r w:rsidR="00A020D8">
        <w:rPr>
          <w:color w:val="323030"/>
          <w:sz w:val="28"/>
          <w:szCs w:val="28"/>
          <w:lang w:val="en-US"/>
        </w:rPr>
        <w:t>to</w:t>
      </w:r>
      <w:r w:rsidR="00453B3F">
        <w:rPr>
          <w:color w:val="323030"/>
          <w:sz w:val="28"/>
          <w:szCs w:val="28"/>
          <w:lang w:val="en-US"/>
        </w:rPr>
        <w:t xml:space="preserve"> international justice</w:t>
      </w:r>
      <w:r w:rsidR="004064D9">
        <w:rPr>
          <w:color w:val="323030"/>
          <w:sz w:val="28"/>
          <w:szCs w:val="28"/>
          <w:lang w:val="en-US"/>
        </w:rPr>
        <w:t>.</w:t>
      </w:r>
      <w:proofErr w:type="gramEnd"/>
    </w:p>
    <w:p w:rsidR="00453B3F" w:rsidRDefault="004064D9" w:rsidP="00453B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23030"/>
          <w:sz w:val="28"/>
          <w:szCs w:val="28"/>
          <w:lang w:val="en-US"/>
        </w:rPr>
      </w:pPr>
      <w:r>
        <w:rPr>
          <w:color w:val="323030"/>
          <w:sz w:val="28"/>
          <w:szCs w:val="28"/>
          <w:lang w:val="en-US"/>
        </w:rPr>
        <w:t xml:space="preserve">We must carefully study and preserve lessons of the past in order to build the brighter future without repeating mistakes already made. That </w:t>
      </w:r>
      <w:r w:rsidR="00D811A4">
        <w:rPr>
          <w:color w:val="323030"/>
          <w:sz w:val="28"/>
          <w:szCs w:val="28"/>
          <w:lang w:val="en-US"/>
        </w:rPr>
        <w:t>is why the M</w:t>
      </w:r>
      <w:r>
        <w:rPr>
          <w:color w:val="323030"/>
          <w:sz w:val="28"/>
          <w:szCs w:val="28"/>
          <w:lang w:val="en-US"/>
        </w:rPr>
        <w:t xml:space="preserve">useum of </w:t>
      </w:r>
      <w:r w:rsidR="00D811A4">
        <w:rPr>
          <w:color w:val="323030"/>
          <w:sz w:val="28"/>
          <w:szCs w:val="28"/>
          <w:lang w:val="en-US"/>
        </w:rPr>
        <w:t xml:space="preserve">Victory (situated in Moscow, Russia) in cooperation with other historical institutions, official authorities and non-governmental organizations is organizing </w:t>
      </w:r>
      <w:r w:rsidR="00453B3F" w:rsidRPr="00453B3F">
        <w:rPr>
          <w:b/>
          <w:color w:val="323030"/>
          <w:sz w:val="28"/>
          <w:szCs w:val="28"/>
          <w:lang w:val="en-US"/>
        </w:rPr>
        <w:t>from 20 to 21 November</w:t>
      </w:r>
      <w:r w:rsidR="00453B3F">
        <w:rPr>
          <w:color w:val="323030"/>
          <w:sz w:val="28"/>
          <w:szCs w:val="28"/>
          <w:lang w:val="en-US"/>
        </w:rPr>
        <w:t xml:space="preserve"> </w:t>
      </w:r>
      <w:r w:rsidR="00D811A4" w:rsidRPr="00D811A4">
        <w:rPr>
          <w:b/>
          <w:color w:val="323030"/>
          <w:sz w:val="28"/>
          <w:szCs w:val="28"/>
          <w:lang w:val="en-US"/>
        </w:rPr>
        <w:t>the International science-and-practice forum “Nuremberg l</w:t>
      </w:r>
      <w:r w:rsidR="00D811A4" w:rsidRPr="00D811A4">
        <w:rPr>
          <w:b/>
          <w:color w:val="323030"/>
          <w:sz w:val="28"/>
          <w:szCs w:val="28"/>
          <w:lang w:val="en-US"/>
        </w:rPr>
        <w:t>essons</w:t>
      </w:r>
      <w:r w:rsidR="00D811A4" w:rsidRPr="00D811A4">
        <w:rPr>
          <w:b/>
          <w:color w:val="323030"/>
          <w:sz w:val="28"/>
          <w:szCs w:val="28"/>
          <w:lang w:val="en-US"/>
        </w:rPr>
        <w:t>”</w:t>
      </w:r>
      <w:r w:rsidR="00D811A4">
        <w:rPr>
          <w:color w:val="323030"/>
          <w:sz w:val="28"/>
          <w:szCs w:val="28"/>
          <w:lang w:val="en-US"/>
        </w:rPr>
        <w:t xml:space="preserve">. </w:t>
      </w:r>
      <w:r w:rsidR="00453B3F">
        <w:rPr>
          <w:color w:val="323030"/>
          <w:sz w:val="28"/>
          <w:szCs w:val="28"/>
          <w:lang w:val="en-US"/>
        </w:rPr>
        <w:t xml:space="preserve">Notably Mr. Alexander </w:t>
      </w:r>
      <w:proofErr w:type="spellStart"/>
      <w:r w:rsidR="00453B3F">
        <w:rPr>
          <w:color w:val="323030"/>
          <w:sz w:val="28"/>
          <w:szCs w:val="28"/>
          <w:lang w:val="en-US"/>
        </w:rPr>
        <w:t>Zvyaginstev</w:t>
      </w:r>
      <w:proofErr w:type="spellEnd"/>
      <w:r w:rsidR="00453B3F">
        <w:rPr>
          <w:color w:val="323030"/>
          <w:sz w:val="28"/>
          <w:szCs w:val="28"/>
          <w:lang w:val="en-US"/>
        </w:rPr>
        <w:t xml:space="preserve">, former IAP vice-president and active IAP senator, and the Prosecutor General’s Office of the Russian Federation, the organizational member of the IAP, are among organizers of </w:t>
      </w:r>
      <w:r w:rsidR="00453B3F">
        <w:rPr>
          <w:color w:val="323030"/>
          <w:sz w:val="28"/>
          <w:szCs w:val="28"/>
          <w:lang w:val="en-US"/>
        </w:rPr>
        <w:t xml:space="preserve">this </w:t>
      </w:r>
      <w:r w:rsidR="00453B3F">
        <w:rPr>
          <w:color w:val="323030"/>
          <w:sz w:val="28"/>
          <w:szCs w:val="28"/>
          <w:lang w:val="en-US"/>
        </w:rPr>
        <w:t>event.</w:t>
      </w:r>
    </w:p>
    <w:p w:rsidR="004064D9" w:rsidRDefault="00D811A4" w:rsidP="00453B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23030"/>
          <w:sz w:val="28"/>
          <w:szCs w:val="28"/>
          <w:lang w:val="en-US"/>
        </w:rPr>
      </w:pPr>
      <w:r>
        <w:rPr>
          <w:color w:val="323030"/>
          <w:sz w:val="28"/>
          <w:szCs w:val="28"/>
          <w:lang w:val="en-US"/>
        </w:rPr>
        <w:t xml:space="preserve">During the forum governmental and political persons, investigators, justice officials, prosecutors, scientists, museum officials are going to discuss historical legacy and case law of Nuremberg military tribunal and </w:t>
      </w:r>
      <w:r w:rsidRPr="00D811A4">
        <w:rPr>
          <w:color w:val="323030"/>
          <w:sz w:val="28"/>
          <w:szCs w:val="28"/>
          <w:lang w:val="en-US"/>
        </w:rPr>
        <w:t xml:space="preserve">Subsequent </w:t>
      </w:r>
      <w:r>
        <w:rPr>
          <w:color w:val="323030"/>
          <w:sz w:val="28"/>
          <w:szCs w:val="28"/>
          <w:lang w:val="en-US"/>
        </w:rPr>
        <w:t xml:space="preserve">trials. </w:t>
      </w:r>
      <w:r w:rsidR="00453B3F">
        <w:rPr>
          <w:color w:val="323030"/>
          <w:sz w:val="28"/>
          <w:szCs w:val="28"/>
          <w:lang w:val="en-US"/>
        </w:rPr>
        <w:t xml:space="preserve">Speakers from 30 countries will be participating in the event, though due to travel restrictions because of COVID-19 pandemics most </w:t>
      </w:r>
      <w:r w:rsidR="00A020D8">
        <w:rPr>
          <w:color w:val="323030"/>
          <w:sz w:val="28"/>
          <w:szCs w:val="28"/>
          <w:lang w:val="en-US"/>
        </w:rPr>
        <w:t>foreign colleagues</w:t>
      </w:r>
      <w:r w:rsidR="00453B3F">
        <w:rPr>
          <w:color w:val="323030"/>
          <w:sz w:val="28"/>
          <w:szCs w:val="28"/>
          <w:lang w:val="en-US"/>
        </w:rPr>
        <w:t xml:space="preserve"> will be present virtually through the Internet.</w:t>
      </w:r>
    </w:p>
    <w:p w:rsidR="00A020D8" w:rsidRPr="00061679" w:rsidRDefault="00A020D8" w:rsidP="00453B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23030"/>
          <w:sz w:val="28"/>
          <w:szCs w:val="28"/>
          <w:lang w:val="en-US"/>
        </w:rPr>
      </w:pPr>
      <w:r>
        <w:rPr>
          <w:color w:val="323030"/>
          <w:sz w:val="28"/>
          <w:szCs w:val="28"/>
          <w:lang w:val="en-US"/>
        </w:rPr>
        <w:t>On 20 November there will be plenary sessions led by Alexander Zvyagintsev</w:t>
      </w:r>
      <w:r w:rsidR="002228DE">
        <w:rPr>
          <w:color w:val="323030"/>
          <w:sz w:val="28"/>
          <w:szCs w:val="28"/>
          <w:lang w:val="en-US"/>
        </w:rPr>
        <w:t xml:space="preserve">. </w:t>
      </w:r>
      <w:r w:rsidR="00061679">
        <w:rPr>
          <w:color w:val="323030"/>
          <w:sz w:val="28"/>
          <w:szCs w:val="28"/>
          <w:lang w:val="en-US"/>
        </w:rPr>
        <w:t xml:space="preserve">The </w:t>
      </w:r>
      <w:r w:rsidR="00061679" w:rsidRPr="00061679">
        <w:rPr>
          <w:color w:val="323030"/>
          <w:sz w:val="28"/>
          <w:szCs w:val="28"/>
          <w:lang w:val="en-US"/>
        </w:rPr>
        <w:t xml:space="preserve">Military Prosecutor General of </w:t>
      </w:r>
      <w:r w:rsidR="00061679">
        <w:rPr>
          <w:color w:val="323030"/>
          <w:sz w:val="28"/>
          <w:szCs w:val="28"/>
          <w:lang w:val="en-US"/>
        </w:rPr>
        <w:t>Italy</w:t>
      </w:r>
      <w:r w:rsidR="00061679" w:rsidRPr="00061679">
        <w:rPr>
          <w:color w:val="323030"/>
          <w:sz w:val="28"/>
          <w:szCs w:val="28"/>
          <w:lang w:val="en-US"/>
        </w:rPr>
        <w:t xml:space="preserve"> Mr. Marco De </w:t>
      </w:r>
      <w:proofErr w:type="spellStart"/>
      <w:r w:rsidR="00061679" w:rsidRPr="00061679">
        <w:rPr>
          <w:color w:val="323030"/>
          <w:sz w:val="28"/>
          <w:szCs w:val="28"/>
          <w:lang w:val="en-US"/>
        </w:rPr>
        <w:t>Paolis</w:t>
      </w:r>
      <w:proofErr w:type="spellEnd"/>
      <w:r w:rsidR="00061679">
        <w:rPr>
          <w:color w:val="323030"/>
          <w:sz w:val="28"/>
          <w:szCs w:val="28"/>
          <w:lang w:val="en-US"/>
        </w:rPr>
        <w:t xml:space="preserve">, the Prosecutor General of the Russian Federation Mr. Igor </w:t>
      </w:r>
      <w:proofErr w:type="spellStart"/>
      <w:r w:rsidR="00061679">
        <w:rPr>
          <w:color w:val="323030"/>
          <w:sz w:val="28"/>
          <w:szCs w:val="28"/>
          <w:lang w:val="en-US"/>
        </w:rPr>
        <w:t>Krasnov</w:t>
      </w:r>
      <w:proofErr w:type="spellEnd"/>
      <w:r w:rsidR="00061679">
        <w:rPr>
          <w:color w:val="323030"/>
          <w:sz w:val="28"/>
          <w:szCs w:val="28"/>
          <w:lang w:val="en-US"/>
        </w:rPr>
        <w:t xml:space="preserve"> and the Prosecutor General of the </w:t>
      </w:r>
      <w:r w:rsidR="00061679" w:rsidRPr="00061679">
        <w:rPr>
          <w:color w:val="323030"/>
          <w:sz w:val="28"/>
          <w:szCs w:val="28"/>
          <w:lang w:val="en-US"/>
        </w:rPr>
        <w:t>Czech Republic</w:t>
      </w:r>
      <w:r w:rsidR="00061679">
        <w:rPr>
          <w:color w:val="323030"/>
          <w:sz w:val="28"/>
          <w:szCs w:val="28"/>
          <w:lang w:val="en-US"/>
        </w:rPr>
        <w:t xml:space="preserve"> Mr. Pavel </w:t>
      </w:r>
      <w:proofErr w:type="spellStart"/>
      <w:r w:rsidR="00061679">
        <w:rPr>
          <w:color w:val="323030"/>
          <w:sz w:val="28"/>
          <w:szCs w:val="28"/>
          <w:lang w:val="en-US"/>
        </w:rPr>
        <w:t>Zeman</w:t>
      </w:r>
      <w:proofErr w:type="spellEnd"/>
      <w:r w:rsidR="007B2944">
        <w:rPr>
          <w:color w:val="323030"/>
          <w:sz w:val="28"/>
          <w:szCs w:val="28"/>
          <w:lang w:val="en-US"/>
        </w:rPr>
        <w:t xml:space="preserve"> are among the speakers for the 1</w:t>
      </w:r>
      <w:r w:rsidR="007B2944" w:rsidRPr="007B2944">
        <w:rPr>
          <w:color w:val="323030"/>
          <w:sz w:val="28"/>
          <w:szCs w:val="28"/>
          <w:vertAlign w:val="superscript"/>
          <w:lang w:val="en-US"/>
        </w:rPr>
        <w:t>st</w:t>
      </w:r>
      <w:r w:rsidR="007B2944">
        <w:rPr>
          <w:color w:val="323030"/>
          <w:sz w:val="28"/>
          <w:szCs w:val="28"/>
          <w:lang w:val="en-US"/>
        </w:rPr>
        <w:t xml:space="preserve"> </w:t>
      </w:r>
      <w:proofErr w:type="gramStart"/>
      <w:r w:rsidR="007B2944">
        <w:rPr>
          <w:color w:val="323030"/>
          <w:sz w:val="28"/>
          <w:szCs w:val="28"/>
          <w:lang w:val="en-US"/>
        </w:rPr>
        <w:t>Plenary</w:t>
      </w:r>
      <w:proofErr w:type="gramEnd"/>
      <w:r w:rsidR="007B2944">
        <w:rPr>
          <w:color w:val="323030"/>
          <w:sz w:val="28"/>
          <w:szCs w:val="28"/>
          <w:lang w:val="en-US"/>
        </w:rPr>
        <w:t xml:space="preserve"> session.</w:t>
      </w:r>
    </w:p>
    <w:p w:rsidR="00A020D8" w:rsidRDefault="00A020D8" w:rsidP="00453B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23030"/>
          <w:sz w:val="28"/>
          <w:szCs w:val="28"/>
          <w:lang w:val="en-US"/>
        </w:rPr>
      </w:pPr>
      <w:r>
        <w:rPr>
          <w:color w:val="323030"/>
          <w:sz w:val="28"/>
          <w:szCs w:val="28"/>
          <w:lang w:val="en-US"/>
        </w:rPr>
        <w:t>On 21 November there will be 9 thematic sessions</w:t>
      </w:r>
      <w:r w:rsidR="0048526C">
        <w:rPr>
          <w:color w:val="323030"/>
          <w:sz w:val="28"/>
          <w:szCs w:val="28"/>
          <w:lang w:val="en-US"/>
        </w:rPr>
        <w:t xml:space="preserve"> devoted to different aspects of studying Nuremberg trials history and their legacy</w:t>
      </w:r>
      <w:r w:rsidR="00DB6B68">
        <w:rPr>
          <w:color w:val="323030"/>
          <w:sz w:val="28"/>
          <w:szCs w:val="28"/>
          <w:lang w:val="en-US"/>
        </w:rPr>
        <w:t>.</w:t>
      </w:r>
      <w:r>
        <w:rPr>
          <w:color w:val="323030"/>
          <w:sz w:val="28"/>
          <w:szCs w:val="28"/>
          <w:lang w:val="en-US"/>
        </w:rPr>
        <w:t xml:space="preserve"> Session </w:t>
      </w:r>
      <w:r w:rsidRPr="00A020D8">
        <w:rPr>
          <w:color w:val="323030"/>
          <w:sz w:val="28"/>
          <w:szCs w:val="28"/>
          <w:lang w:val="en-US"/>
        </w:rPr>
        <w:t xml:space="preserve">№2 </w:t>
      </w:r>
      <w:r>
        <w:rPr>
          <w:color w:val="323030"/>
          <w:sz w:val="28"/>
          <w:szCs w:val="28"/>
          <w:lang w:val="en-US"/>
        </w:rPr>
        <w:t xml:space="preserve">“Crimes against humanity in the modern judicial practice” and Session </w:t>
      </w:r>
      <w:r w:rsidRPr="00A020D8">
        <w:rPr>
          <w:color w:val="323030"/>
          <w:sz w:val="28"/>
          <w:szCs w:val="28"/>
          <w:lang w:val="en-US"/>
        </w:rPr>
        <w:t>№</w:t>
      </w:r>
      <w:r>
        <w:rPr>
          <w:color w:val="323030"/>
          <w:sz w:val="28"/>
          <w:szCs w:val="28"/>
          <w:lang w:val="en-US"/>
        </w:rPr>
        <w:t xml:space="preserve">6 “Nuremberg </w:t>
      </w:r>
      <w:r>
        <w:rPr>
          <w:color w:val="323030"/>
          <w:sz w:val="28"/>
          <w:szCs w:val="28"/>
          <w:lang w:val="en-US"/>
        </w:rPr>
        <w:lastRenderedPageBreak/>
        <w:t>legacy in international and national law”</w:t>
      </w:r>
      <w:r w:rsidR="00DB6B68">
        <w:rPr>
          <w:color w:val="323030"/>
          <w:sz w:val="28"/>
          <w:szCs w:val="28"/>
          <w:lang w:val="en-US"/>
        </w:rPr>
        <w:t xml:space="preserve"> might be especially interesting for the IAP members. The IAP President Mr. </w:t>
      </w:r>
      <w:proofErr w:type="spellStart"/>
      <w:r w:rsidR="0048526C">
        <w:rPr>
          <w:color w:val="323030"/>
          <w:sz w:val="28"/>
          <w:szCs w:val="28"/>
          <w:lang w:val="en-US"/>
        </w:rPr>
        <w:t>Cheol-Kyu</w:t>
      </w:r>
      <w:proofErr w:type="spellEnd"/>
      <w:r w:rsidR="0048526C">
        <w:rPr>
          <w:color w:val="323030"/>
          <w:sz w:val="28"/>
          <w:szCs w:val="28"/>
          <w:lang w:val="en-US"/>
        </w:rPr>
        <w:t xml:space="preserve"> Hwang, </w:t>
      </w:r>
      <w:r w:rsidR="00DB6B68">
        <w:rPr>
          <w:color w:val="323030"/>
          <w:sz w:val="28"/>
          <w:szCs w:val="28"/>
          <w:lang w:val="en-US"/>
        </w:rPr>
        <w:t xml:space="preserve">the member of the Executive Committee of the IAP Mr. Vladimir </w:t>
      </w:r>
      <w:proofErr w:type="spellStart"/>
      <w:r w:rsidR="00DB6B68">
        <w:rPr>
          <w:color w:val="323030"/>
          <w:sz w:val="28"/>
          <w:szCs w:val="28"/>
          <w:lang w:val="en-US"/>
        </w:rPr>
        <w:t>Zimin</w:t>
      </w:r>
      <w:proofErr w:type="spellEnd"/>
      <w:r w:rsidR="0048526C">
        <w:rPr>
          <w:color w:val="323030"/>
          <w:sz w:val="28"/>
          <w:szCs w:val="28"/>
          <w:lang w:val="en-US"/>
        </w:rPr>
        <w:t xml:space="preserve"> and honorable Mr. Benjamin </w:t>
      </w:r>
      <w:proofErr w:type="spellStart"/>
      <w:r w:rsidR="0048526C">
        <w:rPr>
          <w:color w:val="323030"/>
          <w:sz w:val="28"/>
          <w:szCs w:val="28"/>
          <w:lang w:val="en-US"/>
        </w:rPr>
        <w:t>Ferenz</w:t>
      </w:r>
      <w:proofErr w:type="spellEnd"/>
      <w:r w:rsidR="00DB6B68">
        <w:rPr>
          <w:color w:val="323030"/>
          <w:sz w:val="28"/>
          <w:szCs w:val="28"/>
          <w:lang w:val="en-US"/>
        </w:rPr>
        <w:t xml:space="preserve"> will be delivering speeches on Session </w:t>
      </w:r>
      <w:r w:rsidR="00DB6B68" w:rsidRPr="00DB6B68">
        <w:rPr>
          <w:color w:val="323030"/>
          <w:sz w:val="28"/>
          <w:szCs w:val="28"/>
          <w:lang w:val="en-US"/>
        </w:rPr>
        <w:t>№</w:t>
      </w:r>
      <w:r w:rsidR="00DB6B68">
        <w:rPr>
          <w:color w:val="323030"/>
          <w:sz w:val="28"/>
          <w:szCs w:val="28"/>
          <w:lang w:val="en-US"/>
        </w:rPr>
        <w:t>6</w:t>
      </w:r>
      <w:r w:rsidR="007B2944">
        <w:rPr>
          <w:color w:val="323030"/>
          <w:sz w:val="28"/>
          <w:szCs w:val="28"/>
          <w:lang w:val="en-US"/>
        </w:rPr>
        <w:t>.</w:t>
      </w:r>
    </w:p>
    <w:p w:rsidR="007B2944" w:rsidRPr="00DB6B68" w:rsidRDefault="007B2944" w:rsidP="00453B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23030"/>
          <w:sz w:val="28"/>
          <w:szCs w:val="28"/>
          <w:lang w:val="en-US"/>
        </w:rPr>
      </w:pPr>
      <w:r>
        <w:rPr>
          <w:color w:val="323030"/>
          <w:sz w:val="28"/>
          <w:szCs w:val="28"/>
          <w:lang w:val="en-US"/>
        </w:rPr>
        <w:t>All Plenary and Thematic sessions will have web translations in English and Russian. Anyone interested can join and watch them. We will post links to translations later in a separate news article.</w:t>
      </w:r>
    </w:p>
    <w:p w:rsidR="00453B3F" w:rsidRDefault="00453B3F" w:rsidP="00DC2D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23030"/>
          <w:sz w:val="28"/>
          <w:szCs w:val="28"/>
          <w:lang w:val="en-US"/>
        </w:rPr>
      </w:pPr>
    </w:p>
    <w:p w:rsidR="004064D9" w:rsidRPr="00DC2D34" w:rsidRDefault="004064D9" w:rsidP="00DC2D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23030"/>
          <w:sz w:val="28"/>
          <w:szCs w:val="28"/>
          <w:lang w:val="en-US"/>
        </w:rPr>
      </w:pPr>
    </w:p>
    <w:p w:rsidR="00FD639A" w:rsidRDefault="00FD639A">
      <w:bookmarkStart w:id="0" w:name="_GoBack"/>
      <w:bookmarkEnd w:id="0"/>
    </w:p>
    <w:sectPr w:rsidR="00FD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34"/>
    <w:rsid w:val="00061679"/>
    <w:rsid w:val="00103134"/>
    <w:rsid w:val="002228DE"/>
    <w:rsid w:val="004064D9"/>
    <w:rsid w:val="00453B3F"/>
    <w:rsid w:val="0048526C"/>
    <w:rsid w:val="004B4AD3"/>
    <w:rsid w:val="00504D0E"/>
    <w:rsid w:val="007B2944"/>
    <w:rsid w:val="00A020D8"/>
    <w:rsid w:val="00C52CE4"/>
    <w:rsid w:val="00D811A4"/>
    <w:rsid w:val="00DB6B68"/>
    <w:rsid w:val="00DC2D34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D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D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2232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map</cp:lastModifiedBy>
  <cp:revision>2</cp:revision>
  <dcterms:created xsi:type="dcterms:W3CDTF">2020-11-16T13:01:00Z</dcterms:created>
  <dcterms:modified xsi:type="dcterms:W3CDTF">2020-11-16T13:01:00Z</dcterms:modified>
</cp:coreProperties>
</file>