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9293" w14:textId="44345455" w:rsidR="00280233" w:rsidRDefault="00D4441A">
      <w:pPr>
        <w:pStyle w:val="Ttulo"/>
        <w:rPr>
          <w:lang w:val="es-AR"/>
        </w:rPr>
      </w:pPr>
      <w:r w:rsidRPr="00D94519">
        <w:rPr>
          <w:lang w:val="es-AR"/>
        </w:rPr>
        <w:t>Mariano</w:t>
      </w:r>
      <w:r w:rsidRPr="00D94519">
        <w:rPr>
          <w:spacing w:val="-1"/>
          <w:lang w:val="es-AR"/>
        </w:rPr>
        <w:t xml:space="preserve"> </w:t>
      </w:r>
      <w:r w:rsidRPr="00D94519">
        <w:rPr>
          <w:lang w:val="es-AR"/>
        </w:rPr>
        <w:t>Federici</w:t>
      </w:r>
      <w:r w:rsidRPr="00D94519">
        <w:rPr>
          <w:spacing w:val="-1"/>
          <w:lang w:val="es-AR"/>
        </w:rPr>
        <w:t xml:space="preserve"> </w:t>
      </w:r>
      <w:r w:rsidRPr="00D94519">
        <w:rPr>
          <w:lang w:val="es-AR"/>
        </w:rPr>
        <w:t>|</w:t>
      </w:r>
      <w:r w:rsidRPr="00D94519">
        <w:rPr>
          <w:spacing w:val="-2"/>
          <w:lang w:val="es-AR"/>
        </w:rPr>
        <w:t xml:space="preserve"> </w:t>
      </w:r>
      <w:r w:rsidRPr="00D94519">
        <w:rPr>
          <w:lang w:val="es-AR"/>
        </w:rPr>
        <w:t>BIO</w:t>
      </w:r>
    </w:p>
    <w:p w14:paraId="269410AE" w14:textId="77777777" w:rsidR="00D94519" w:rsidRPr="00D94519" w:rsidRDefault="00D94519">
      <w:pPr>
        <w:pStyle w:val="Ttulo"/>
        <w:rPr>
          <w:sz w:val="35"/>
          <w:szCs w:val="35"/>
          <w:lang w:val="es-AR"/>
        </w:rPr>
      </w:pPr>
    </w:p>
    <w:p w14:paraId="6B52B285" w14:textId="3A488D63" w:rsidR="00280233" w:rsidRDefault="00D94519" w:rsidP="00D94519">
      <w:pPr>
        <w:pStyle w:val="Textoindependiente"/>
        <w:spacing w:after="240"/>
        <w:rPr>
          <w:lang w:val="es-AR"/>
        </w:rPr>
      </w:pPr>
      <w:r w:rsidRPr="00D94519">
        <w:rPr>
          <w:lang w:val="es-AR"/>
        </w:rPr>
        <w:t xml:space="preserve">En enero de </w:t>
      </w:r>
      <w:r>
        <w:rPr>
          <w:lang w:val="es-AR"/>
        </w:rPr>
        <w:t xml:space="preserve">2016, el </w:t>
      </w:r>
      <w:r w:rsidR="00A14330">
        <w:rPr>
          <w:lang w:val="es-AR"/>
        </w:rPr>
        <w:t>P</w:t>
      </w:r>
      <w:r w:rsidRPr="00A14330">
        <w:rPr>
          <w:lang w:val="es-AR"/>
        </w:rPr>
        <w:t>residente</w:t>
      </w:r>
      <w:r>
        <w:rPr>
          <w:lang w:val="es-AR"/>
        </w:rPr>
        <w:t xml:space="preserve"> Mauricio Macri nombró </w:t>
      </w:r>
      <w:r w:rsidR="00A14330">
        <w:rPr>
          <w:lang w:val="es-AR"/>
        </w:rPr>
        <w:t>P</w:t>
      </w:r>
      <w:r>
        <w:rPr>
          <w:lang w:val="es-AR"/>
        </w:rPr>
        <w:t>residente de la Unidad de In</w:t>
      </w:r>
      <w:r w:rsidR="004A215D">
        <w:rPr>
          <w:lang w:val="es-AR"/>
        </w:rPr>
        <w:t>formación</w:t>
      </w:r>
      <w:r>
        <w:rPr>
          <w:lang w:val="es-AR"/>
        </w:rPr>
        <w:t xml:space="preserve"> Financiera </w:t>
      </w:r>
      <w:r w:rsidRPr="00A14330">
        <w:rPr>
          <w:lang w:val="es-AR"/>
        </w:rPr>
        <w:t>(</w:t>
      </w:r>
      <w:r w:rsidR="004A215D" w:rsidRPr="00A14330">
        <w:rPr>
          <w:lang w:val="es-AR"/>
        </w:rPr>
        <w:t>UIF de Argentina</w:t>
      </w:r>
      <w:r w:rsidR="004A215D">
        <w:rPr>
          <w:lang w:val="es-AR"/>
        </w:rPr>
        <w:t>)</w:t>
      </w:r>
      <w:r>
        <w:rPr>
          <w:lang w:val="es-AR"/>
        </w:rPr>
        <w:t xml:space="preserve"> al Sr. Federici.</w:t>
      </w:r>
    </w:p>
    <w:p w14:paraId="10292A99" w14:textId="13E853AB" w:rsidR="00D94519" w:rsidRDefault="00D94519" w:rsidP="009D21BA">
      <w:pPr>
        <w:pStyle w:val="Textoindependiente"/>
        <w:spacing w:after="240"/>
        <w:rPr>
          <w:lang w:val="es-AR"/>
        </w:rPr>
      </w:pPr>
      <w:r>
        <w:rPr>
          <w:lang w:val="es-AR"/>
        </w:rPr>
        <w:t xml:space="preserve">En julio de 2019, </w:t>
      </w:r>
      <w:r w:rsidR="004A215D">
        <w:rPr>
          <w:lang w:val="es-AR"/>
        </w:rPr>
        <w:t>se lo designó al</w:t>
      </w:r>
      <w:r>
        <w:rPr>
          <w:lang w:val="es-AR"/>
        </w:rPr>
        <w:t xml:space="preserve"> Sr. Federici</w:t>
      </w:r>
      <w:r w:rsidR="004A215D">
        <w:rPr>
          <w:lang w:val="es-AR"/>
        </w:rPr>
        <w:t xml:space="preserve"> </w:t>
      </w:r>
      <w:r w:rsidR="00A14330">
        <w:rPr>
          <w:lang w:val="es-AR"/>
        </w:rPr>
        <w:t>P</w:t>
      </w:r>
      <w:r w:rsidR="004A215D">
        <w:rPr>
          <w:lang w:val="es-AR"/>
        </w:rPr>
        <w:t>residente del Grupo Egmont de las Unidades de Inteligencia Financiera.</w:t>
      </w:r>
    </w:p>
    <w:p w14:paraId="31D7FF93" w14:textId="3F36ED0B" w:rsidR="00D94519" w:rsidRPr="00A14330" w:rsidRDefault="004A215D" w:rsidP="009D21BA">
      <w:pPr>
        <w:pStyle w:val="Textoindependiente"/>
        <w:spacing w:after="240"/>
        <w:rPr>
          <w:lang w:val="es-AR"/>
        </w:rPr>
      </w:pPr>
      <w:r>
        <w:rPr>
          <w:lang w:val="es-AR"/>
        </w:rPr>
        <w:t>El Sr</w:t>
      </w:r>
      <w:r w:rsidR="009D21BA">
        <w:rPr>
          <w:lang w:val="es-AR"/>
        </w:rPr>
        <w:t>.</w:t>
      </w:r>
      <w:r>
        <w:rPr>
          <w:lang w:val="es-AR"/>
        </w:rPr>
        <w:t xml:space="preserve"> Federici es un experto internacional en el </w:t>
      </w:r>
      <w:r w:rsidR="009D21BA">
        <w:rPr>
          <w:lang w:val="es-AR"/>
        </w:rPr>
        <w:t xml:space="preserve">sector </w:t>
      </w:r>
      <w:r>
        <w:rPr>
          <w:lang w:val="es-AR"/>
        </w:rPr>
        <w:t xml:space="preserve">de integridad financiera. Posee una gran experiencia </w:t>
      </w:r>
      <w:r w:rsidR="009D21BA">
        <w:rPr>
          <w:lang w:val="es-AR"/>
        </w:rPr>
        <w:t>a la hora de</w:t>
      </w:r>
      <w:r>
        <w:rPr>
          <w:lang w:val="es-AR"/>
        </w:rPr>
        <w:t xml:space="preserve"> asesorar a gobiernos y sistemas financieros, y </w:t>
      </w:r>
      <w:r w:rsidR="009D21BA">
        <w:rPr>
          <w:lang w:val="es-AR"/>
        </w:rPr>
        <w:t xml:space="preserve">ejerce responsabilidades de alto rango tanto a nivel nacional como internacional, en el </w:t>
      </w:r>
      <w:r w:rsidR="00A14330">
        <w:rPr>
          <w:lang w:val="es-AR"/>
        </w:rPr>
        <w:t>S</w:t>
      </w:r>
      <w:r w:rsidR="009D21BA">
        <w:rPr>
          <w:lang w:val="es-AR"/>
        </w:rPr>
        <w:t xml:space="preserve">ector de Lucha contra el Lavado de Dinero y </w:t>
      </w:r>
      <w:r w:rsidR="009D21BA" w:rsidRPr="00A14330">
        <w:rPr>
          <w:lang w:val="es-AR"/>
        </w:rPr>
        <w:t xml:space="preserve">el Financiamiento del Terrorismo (ALD/LFT). </w:t>
      </w:r>
    </w:p>
    <w:p w14:paraId="45C3727A" w14:textId="278180A0" w:rsidR="009D21BA" w:rsidRDefault="009D21BA" w:rsidP="009D21BA">
      <w:pPr>
        <w:pStyle w:val="Textoindependiente"/>
        <w:spacing w:after="240"/>
        <w:rPr>
          <w:lang w:val="es-AR"/>
        </w:rPr>
      </w:pPr>
      <w:r w:rsidRPr="00A14330">
        <w:rPr>
          <w:lang w:val="es-AR"/>
        </w:rPr>
        <w:t>El Sr. Federici ha dirigido instituciones, grupos y proyectos del sector público</w:t>
      </w:r>
      <w:r w:rsidR="00A14330" w:rsidRPr="00A14330">
        <w:rPr>
          <w:lang w:val="es-AR"/>
        </w:rPr>
        <w:t xml:space="preserve"> con éxito</w:t>
      </w:r>
      <w:r w:rsidRPr="00A14330">
        <w:rPr>
          <w:lang w:val="es-AR"/>
        </w:rPr>
        <w:t xml:space="preserve"> y ha ejercido el liderazgo en su país de origen</w:t>
      </w:r>
      <w:r w:rsidR="00AE160E" w:rsidRPr="00A14330">
        <w:rPr>
          <w:lang w:val="es-AR"/>
        </w:rPr>
        <w:t>, tanto a nivel regional como a nivel mundial, realizando importantes contribuciones para promover la integridad financiera en el sistema financiero internacional.</w:t>
      </w:r>
      <w:r w:rsidR="00AE160E">
        <w:rPr>
          <w:lang w:val="es-AR"/>
        </w:rPr>
        <w:t xml:space="preserve"> </w:t>
      </w:r>
    </w:p>
    <w:p w14:paraId="6B35F767" w14:textId="07BEB5F0" w:rsidR="00AE160E" w:rsidRDefault="00AE160E" w:rsidP="009D21BA">
      <w:pPr>
        <w:pStyle w:val="Textoindependiente"/>
        <w:spacing w:after="240"/>
        <w:rPr>
          <w:lang w:val="es-AR"/>
        </w:rPr>
      </w:pPr>
      <w:r>
        <w:rPr>
          <w:lang w:val="es-AR"/>
        </w:rPr>
        <w:t xml:space="preserve">El Sr. Federici nació en Buenos Aires, Argentina. Es un abogado argentino graduado de la Universidad Católica Argentina con una maestría en </w:t>
      </w:r>
      <w:r w:rsidR="00A14330">
        <w:rPr>
          <w:lang w:val="es-AR"/>
        </w:rPr>
        <w:t xml:space="preserve">Derecho </w:t>
      </w:r>
      <w:r>
        <w:rPr>
          <w:lang w:val="es-AR"/>
        </w:rPr>
        <w:t xml:space="preserve">(LL.M., por sus siglas en inglés) de la Facultad de Derecho de la Universidad de Virginia en Estados Unidos. </w:t>
      </w:r>
    </w:p>
    <w:p w14:paraId="6E455592" w14:textId="77777777" w:rsidR="009D21BA" w:rsidRDefault="009D21BA" w:rsidP="009D21BA">
      <w:pPr>
        <w:pStyle w:val="Textoindependiente"/>
        <w:spacing w:after="240"/>
        <w:rPr>
          <w:lang w:val="es-AR"/>
        </w:rPr>
      </w:pPr>
    </w:p>
    <w:p w14:paraId="75E3F761" w14:textId="77777777" w:rsidR="009D21BA" w:rsidRPr="00D94519" w:rsidRDefault="009D21BA" w:rsidP="009D21BA">
      <w:pPr>
        <w:pStyle w:val="Textoindependiente"/>
        <w:spacing w:after="240"/>
        <w:rPr>
          <w:lang w:val="es-AR"/>
        </w:rPr>
      </w:pPr>
    </w:p>
    <w:sectPr w:rsidR="009D21BA" w:rsidRPr="00D94519">
      <w:headerReference w:type="default" r:id="rId6"/>
      <w:type w:val="continuous"/>
      <w:pgSz w:w="11910" w:h="16840"/>
      <w:pgMar w:top="1340" w:right="1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8ED7" w14:textId="77777777" w:rsidR="00B1124B" w:rsidRDefault="00B1124B" w:rsidP="00610780">
      <w:r>
        <w:separator/>
      </w:r>
    </w:p>
  </w:endnote>
  <w:endnote w:type="continuationSeparator" w:id="0">
    <w:p w14:paraId="48FB6754" w14:textId="77777777" w:rsidR="00B1124B" w:rsidRDefault="00B1124B" w:rsidP="0061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0098" w14:textId="77777777" w:rsidR="00B1124B" w:rsidRDefault="00B1124B" w:rsidP="00610780">
      <w:r>
        <w:separator/>
      </w:r>
    </w:p>
  </w:footnote>
  <w:footnote w:type="continuationSeparator" w:id="0">
    <w:p w14:paraId="4DF4BACC" w14:textId="77777777" w:rsidR="00B1124B" w:rsidRDefault="00B1124B" w:rsidP="0061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D299" w14:textId="77777777" w:rsidR="00610780" w:rsidRDefault="00610780">
    <w:pPr>
      <w:pStyle w:val="Encabezado"/>
    </w:pPr>
  </w:p>
  <w:p w14:paraId="6D89824A" w14:textId="77777777" w:rsidR="00610780" w:rsidRDefault="006107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33"/>
    <w:rsid w:val="001F0856"/>
    <w:rsid w:val="00280233"/>
    <w:rsid w:val="004A215D"/>
    <w:rsid w:val="00610780"/>
    <w:rsid w:val="009D21BA"/>
    <w:rsid w:val="00A14330"/>
    <w:rsid w:val="00AE160E"/>
    <w:rsid w:val="00B1124B"/>
    <w:rsid w:val="00D4441A"/>
    <w:rsid w:val="00D94519"/>
    <w:rsid w:val="00E5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8824"/>
  <w15:docId w15:val="{0860AB7F-B35D-4331-BD4D-854A4914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</w:style>
  <w:style w:type="paragraph" w:styleId="Ttulo">
    <w:name w:val="Title"/>
    <w:basedOn w:val="Normal"/>
    <w:uiPriority w:val="10"/>
    <w:qFormat/>
    <w:pPr>
      <w:spacing w:before="76"/>
      <w:ind w:left="100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07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78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107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78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 Cecilia</dc:creator>
  <cp:lastModifiedBy>Veronica Quartesan</cp:lastModifiedBy>
  <cp:revision>3</cp:revision>
  <dcterms:created xsi:type="dcterms:W3CDTF">2021-03-24T20:32:00Z</dcterms:created>
  <dcterms:modified xsi:type="dcterms:W3CDTF">2021-09-13T18:49:00Z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2021-03-02T00:00:00Z</vt:filetime>
  </property>
</Properties>
</file>