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0AB" w:rsidRPr="00731BC2" w:rsidRDefault="007250AB" w:rsidP="00FE6C86">
      <w:pPr>
        <w:spacing w:line="276" w:lineRule="auto"/>
        <w:rPr>
          <w:rFonts w:ascii="Arial" w:hAnsi="Arial" w:cs="Arial"/>
          <w:b/>
          <w:sz w:val="32"/>
          <w:szCs w:val="32"/>
        </w:rPr>
      </w:pPr>
      <w:r w:rsidRPr="00731BC2">
        <w:rPr>
          <w:rFonts w:ascii="Arial" w:hAnsi="Arial" w:cs="Arial"/>
          <w:b/>
          <w:sz w:val="32"/>
          <w:szCs w:val="32"/>
        </w:rPr>
        <w:t>Speech for the International Association of Prosecutors</w:t>
      </w:r>
    </w:p>
    <w:p w:rsidR="00731BC2" w:rsidRPr="00731BC2" w:rsidRDefault="00731BC2" w:rsidP="00FE6C86">
      <w:pPr>
        <w:spacing w:line="276" w:lineRule="auto"/>
        <w:rPr>
          <w:rFonts w:ascii="Arial" w:hAnsi="Arial" w:cs="Arial"/>
          <w:b/>
          <w:sz w:val="32"/>
          <w:szCs w:val="32"/>
        </w:rPr>
      </w:pPr>
    </w:p>
    <w:p w:rsidR="00731BC2" w:rsidRPr="00C37C55" w:rsidRDefault="00731BC2" w:rsidP="00FE6C86">
      <w:pPr>
        <w:spacing w:line="276" w:lineRule="auto"/>
        <w:rPr>
          <w:rFonts w:ascii="Arial" w:hAnsi="Arial" w:cs="Arial"/>
          <w:sz w:val="24"/>
          <w:szCs w:val="24"/>
        </w:rPr>
      </w:pPr>
      <w:r w:rsidRPr="00C37C55">
        <w:rPr>
          <w:rFonts w:ascii="Arial" w:hAnsi="Arial" w:cs="Arial"/>
          <w:sz w:val="24"/>
          <w:szCs w:val="24"/>
        </w:rPr>
        <w:t>The theme of the session itself is ‘</w:t>
      </w:r>
      <w:r w:rsidRPr="00C37C55">
        <w:rPr>
          <w:rFonts w:ascii="Arial" w:hAnsi="Arial" w:cs="Arial"/>
          <w:i/>
          <w:iCs/>
          <w:sz w:val="24"/>
          <w:szCs w:val="24"/>
        </w:rPr>
        <w:t>exploring the division of competencies between investigators and prosecutors</w:t>
      </w:r>
      <w:r w:rsidRPr="00C37C55">
        <w:rPr>
          <w:rFonts w:ascii="Arial" w:hAnsi="Arial" w:cs="Arial"/>
          <w:sz w:val="24"/>
          <w:szCs w:val="24"/>
        </w:rPr>
        <w:t xml:space="preserve">’ and the organisers have told us that they want delegates to feedback on how their organisations work. </w:t>
      </w:r>
    </w:p>
    <w:p w:rsidR="00270C6B" w:rsidRPr="00731BC2" w:rsidRDefault="00270C6B" w:rsidP="00FE6C86">
      <w:pPr>
        <w:spacing w:line="276" w:lineRule="auto"/>
        <w:rPr>
          <w:rFonts w:ascii="Arial" w:hAnsi="Arial" w:cs="Arial"/>
          <w:b/>
          <w:sz w:val="32"/>
          <w:szCs w:val="32"/>
        </w:rPr>
      </w:pPr>
    </w:p>
    <w:p w:rsidR="00270C6B" w:rsidRDefault="00270C6B" w:rsidP="00FE6C86">
      <w:pPr>
        <w:spacing w:line="276" w:lineRule="auto"/>
        <w:rPr>
          <w:rFonts w:ascii="Arial" w:hAnsi="Arial" w:cs="Arial"/>
          <w:sz w:val="32"/>
          <w:szCs w:val="32"/>
        </w:rPr>
      </w:pPr>
      <w:r w:rsidRPr="00731BC2">
        <w:rPr>
          <w:rFonts w:ascii="Arial" w:hAnsi="Arial" w:cs="Arial"/>
          <w:b/>
          <w:sz w:val="32"/>
          <w:szCs w:val="32"/>
        </w:rPr>
        <w:t>10 minutes</w:t>
      </w:r>
      <w:r w:rsidR="00FE6C86">
        <w:rPr>
          <w:rFonts w:ascii="Arial" w:hAnsi="Arial" w:cs="Arial"/>
          <w:b/>
          <w:sz w:val="32"/>
          <w:szCs w:val="32"/>
        </w:rPr>
        <w:t xml:space="preserve">. </w:t>
      </w:r>
      <w:r w:rsidRPr="00B403DB">
        <w:rPr>
          <w:rFonts w:ascii="Arial" w:hAnsi="Arial" w:cs="Arial"/>
          <w:sz w:val="32"/>
          <w:szCs w:val="32"/>
        </w:rPr>
        <w:t>Structure:</w:t>
      </w:r>
    </w:p>
    <w:p w:rsidR="00FE6C86" w:rsidRPr="00B403DB" w:rsidRDefault="00FE6C86" w:rsidP="00FE6C86">
      <w:pPr>
        <w:spacing w:line="276" w:lineRule="auto"/>
        <w:rPr>
          <w:rFonts w:ascii="Arial" w:hAnsi="Arial" w:cs="Arial"/>
          <w:sz w:val="32"/>
          <w:szCs w:val="32"/>
        </w:rPr>
      </w:pPr>
    </w:p>
    <w:p w:rsidR="00270C6B" w:rsidRPr="00B403DB" w:rsidRDefault="00270C6B" w:rsidP="00FE6C86">
      <w:pPr>
        <w:spacing w:line="276" w:lineRule="auto"/>
        <w:rPr>
          <w:rFonts w:ascii="Arial" w:hAnsi="Arial" w:cs="Arial"/>
          <w:sz w:val="32"/>
          <w:szCs w:val="32"/>
        </w:rPr>
      </w:pPr>
      <w:r w:rsidRPr="00B403DB">
        <w:rPr>
          <w:rFonts w:ascii="Arial" w:hAnsi="Arial" w:cs="Arial"/>
          <w:sz w:val="32"/>
          <w:szCs w:val="32"/>
        </w:rPr>
        <w:t xml:space="preserve">1. </w:t>
      </w:r>
      <w:r>
        <w:rPr>
          <w:rFonts w:ascii="Arial" w:hAnsi="Arial" w:cs="Arial"/>
          <w:sz w:val="32"/>
          <w:szCs w:val="32"/>
        </w:rPr>
        <w:t>What we do and how we work – explainer for international audience</w:t>
      </w:r>
    </w:p>
    <w:p w:rsidR="00270C6B" w:rsidRPr="00B403DB" w:rsidRDefault="00270C6B" w:rsidP="00FE6C86">
      <w:pPr>
        <w:spacing w:line="276" w:lineRule="auto"/>
        <w:rPr>
          <w:rFonts w:ascii="Arial" w:hAnsi="Arial" w:cs="Arial"/>
          <w:sz w:val="32"/>
          <w:szCs w:val="32"/>
        </w:rPr>
      </w:pPr>
      <w:r w:rsidRPr="00B403DB">
        <w:rPr>
          <w:rFonts w:ascii="Arial" w:hAnsi="Arial" w:cs="Arial"/>
          <w:sz w:val="32"/>
          <w:szCs w:val="32"/>
        </w:rPr>
        <w:t xml:space="preserve">2. </w:t>
      </w:r>
      <w:r>
        <w:rPr>
          <w:rFonts w:ascii="Arial" w:hAnsi="Arial" w:cs="Arial"/>
          <w:sz w:val="32"/>
          <w:szCs w:val="32"/>
        </w:rPr>
        <w:t>Our recent successes</w:t>
      </w:r>
    </w:p>
    <w:p w:rsidR="00270C6B" w:rsidRPr="00B403DB" w:rsidRDefault="00270C6B" w:rsidP="00FE6C86">
      <w:pPr>
        <w:spacing w:line="276" w:lineRule="auto"/>
        <w:rPr>
          <w:rFonts w:ascii="Arial" w:hAnsi="Arial" w:cs="Arial"/>
          <w:sz w:val="32"/>
          <w:szCs w:val="32"/>
        </w:rPr>
      </w:pPr>
      <w:r w:rsidRPr="00B403DB">
        <w:rPr>
          <w:rFonts w:ascii="Arial" w:hAnsi="Arial" w:cs="Arial"/>
          <w:sz w:val="32"/>
          <w:szCs w:val="32"/>
        </w:rPr>
        <w:t xml:space="preserve">3. </w:t>
      </w:r>
      <w:r>
        <w:rPr>
          <w:rFonts w:ascii="Arial" w:hAnsi="Arial" w:cs="Arial"/>
          <w:sz w:val="32"/>
          <w:szCs w:val="32"/>
        </w:rPr>
        <w:t>Work with international partners and why this matters</w:t>
      </w:r>
    </w:p>
    <w:p w:rsidR="00270C6B" w:rsidRPr="00270C6B" w:rsidRDefault="00270C6B" w:rsidP="00FE6C86">
      <w:pPr>
        <w:spacing w:line="276" w:lineRule="auto"/>
        <w:rPr>
          <w:rFonts w:ascii="Arial" w:hAnsi="Arial" w:cs="Arial"/>
          <w:b/>
          <w:sz w:val="32"/>
          <w:szCs w:val="32"/>
        </w:rPr>
      </w:pPr>
    </w:p>
    <w:p w:rsidR="00313F2F" w:rsidRPr="008208A1" w:rsidRDefault="00270C6B" w:rsidP="00FE6C86">
      <w:pPr>
        <w:spacing w:line="276" w:lineRule="auto"/>
        <w:rPr>
          <w:rFonts w:ascii="Arial" w:hAnsi="Arial" w:cs="Arial"/>
          <w:b/>
          <w:i/>
          <w:sz w:val="32"/>
          <w:szCs w:val="32"/>
        </w:rPr>
      </w:pPr>
      <w:r w:rsidRPr="008208A1">
        <w:rPr>
          <w:rFonts w:ascii="Arial" w:hAnsi="Arial" w:cs="Arial"/>
          <w:b/>
          <w:i/>
          <w:sz w:val="32"/>
          <w:szCs w:val="32"/>
        </w:rPr>
        <w:t>Introduction</w:t>
      </w:r>
    </w:p>
    <w:p w:rsidR="00270C6B" w:rsidRPr="00270C6B" w:rsidRDefault="00270C6B" w:rsidP="00FE6C86">
      <w:pPr>
        <w:spacing w:line="276" w:lineRule="auto"/>
        <w:rPr>
          <w:rFonts w:ascii="Arial" w:hAnsi="Arial" w:cs="Arial"/>
          <w:sz w:val="32"/>
          <w:szCs w:val="32"/>
        </w:rPr>
      </w:pPr>
    </w:p>
    <w:p w:rsidR="00313F2F" w:rsidRPr="00270C6B" w:rsidRDefault="00313F2F" w:rsidP="00FE6C86">
      <w:pPr>
        <w:spacing w:line="276" w:lineRule="auto"/>
        <w:rPr>
          <w:rFonts w:ascii="Arial" w:hAnsi="Arial" w:cs="Arial"/>
          <w:sz w:val="32"/>
          <w:szCs w:val="32"/>
        </w:rPr>
      </w:pPr>
      <w:r w:rsidRPr="00270C6B">
        <w:rPr>
          <w:rFonts w:ascii="Arial" w:hAnsi="Arial" w:cs="Arial"/>
          <w:sz w:val="32"/>
          <w:szCs w:val="32"/>
        </w:rPr>
        <w:t xml:space="preserve">Thank you for inviting me to speak to you today. </w:t>
      </w:r>
    </w:p>
    <w:p w:rsidR="00313F2F" w:rsidRPr="00270C6B" w:rsidRDefault="00313F2F" w:rsidP="00FE6C86">
      <w:pPr>
        <w:spacing w:line="276" w:lineRule="auto"/>
        <w:rPr>
          <w:rFonts w:ascii="Arial" w:hAnsi="Arial" w:cs="Arial"/>
          <w:sz w:val="32"/>
          <w:szCs w:val="32"/>
        </w:rPr>
      </w:pPr>
    </w:p>
    <w:p w:rsidR="00313F2F" w:rsidRPr="00270C6B" w:rsidRDefault="000709AE" w:rsidP="00FE6C86">
      <w:pPr>
        <w:spacing w:line="276" w:lineRule="auto"/>
        <w:rPr>
          <w:rFonts w:ascii="Arial" w:hAnsi="Arial" w:cs="Arial"/>
          <w:sz w:val="32"/>
          <w:szCs w:val="32"/>
        </w:rPr>
      </w:pPr>
      <w:r w:rsidRPr="00270C6B">
        <w:rPr>
          <w:rFonts w:ascii="Arial" w:hAnsi="Arial" w:cs="Arial"/>
          <w:sz w:val="32"/>
          <w:szCs w:val="32"/>
        </w:rPr>
        <w:t>I want to</w:t>
      </w:r>
      <w:r w:rsidR="001E28EB" w:rsidRPr="00270C6B">
        <w:rPr>
          <w:rFonts w:ascii="Arial" w:hAnsi="Arial" w:cs="Arial"/>
          <w:sz w:val="32"/>
          <w:szCs w:val="32"/>
        </w:rPr>
        <w:t xml:space="preserve"> start by </w:t>
      </w:r>
      <w:r w:rsidRPr="00270C6B">
        <w:rPr>
          <w:rFonts w:ascii="Arial" w:hAnsi="Arial" w:cs="Arial"/>
          <w:sz w:val="32"/>
          <w:szCs w:val="32"/>
        </w:rPr>
        <w:t xml:space="preserve">first </w:t>
      </w:r>
      <w:r w:rsidR="001E28EB" w:rsidRPr="00270C6B">
        <w:rPr>
          <w:rFonts w:ascii="Arial" w:hAnsi="Arial" w:cs="Arial"/>
          <w:sz w:val="32"/>
          <w:szCs w:val="32"/>
        </w:rPr>
        <w:t xml:space="preserve">acknowledging the sad death of Her </w:t>
      </w:r>
      <w:r w:rsidR="0095290E">
        <w:rPr>
          <w:rFonts w:ascii="Arial" w:hAnsi="Arial" w:cs="Arial"/>
          <w:sz w:val="32"/>
          <w:szCs w:val="32"/>
        </w:rPr>
        <w:t xml:space="preserve">Late </w:t>
      </w:r>
      <w:r w:rsidR="001E28EB" w:rsidRPr="00270C6B">
        <w:rPr>
          <w:rFonts w:ascii="Arial" w:hAnsi="Arial" w:cs="Arial"/>
          <w:sz w:val="32"/>
          <w:szCs w:val="32"/>
        </w:rPr>
        <w:t>Majesty Queen Elizabeth II</w:t>
      </w:r>
      <w:r w:rsidR="00754578" w:rsidRPr="00270C6B">
        <w:rPr>
          <w:rFonts w:ascii="Arial" w:hAnsi="Arial" w:cs="Arial"/>
          <w:sz w:val="32"/>
          <w:szCs w:val="32"/>
        </w:rPr>
        <w:t xml:space="preserve">. </w:t>
      </w:r>
      <w:r w:rsidR="00313F2F" w:rsidRPr="00270C6B">
        <w:rPr>
          <w:rFonts w:ascii="Arial" w:hAnsi="Arial" w:cs="Arial"/>
          <w:sz w:val="32"/>
          <w:szCs w:val="32"/>
        </w:rPr>
        <w:t xml:space="preserve">I </w:t>
      </w:r>
      <w:r w:rsidR="00A05A71" w:rsidRPr="00270C6B">
        <w:rPr>
          <w:rFonts w:ascii="Arial" w:hAnsi="Arial" w:cs="Arial"/>
          <w:sz w:val="32"/>
          <w:szCs w:val="32"/>
        </w:rPr>
        <w:t>paid</w:t>
      </w:r>
      <w:r w:rsidR="00313F2F" w:rsidRPr="00270C6B">
        <w:rPr>
          <w:rFonts w:ascii="Arial" w:hAnsi="Arial" w:cs="Arial"/>
          <w:sz w:val="32"/>
          <w:szCs w:val="32"/>
        </w:rPr>
        <w:t xml:space="preserve"> my respects at the Queen’s lying in state on behalf of the Serious Fraud Off</w:t>
      </w:r>
      <w:r w:rsidR="00525131" w:rsidRPr="00270C6B">
        <w:rPr>
          <w:rFonts w:ascii="Arial" w:hAnsi="Arial" w:cs="Arial"/>
          <w:sz w:val="32"/>
          <w:szCs w:val="32"/>
        </w:rPr>
        <w:t>ice</w:t>
      </w:r>
      <w:r w:rsidR="00087F00" w:rsidRPr="00270C6B">
        <w:rPr>
          <w:rFonts w:ascii="Arial" w:hAnsi="Arial" w:cs="Arial"/>
          <w:sz w:val="32"/>
          <w:szCs w:val="32"/>
        </w:rPr>
        <w:t xml:space="preserve"> just over two weeks ago</w:t>
      </w:r>
      <w:r w:rsidR="00054378" w:rsidRPr="00270C6B">
        <w:rPr>
          <w:rFonts w:ascii="Arial" w:hAnsi="Arial" w:cs="Arial"/>
          <w:sz w:val="32"/>
          <w:szCs w:val="32"/>
        </w:rPr>
        <w:t xml:space="preserve">. It was an honour. </w:t>
      </w:r>
    </w:p>
    <w:p w:rsidR="0011227D" w:rsidRPr="00270C6B" w:rsidRDefault="0011227D" w:rsidP="00FE6C86">
      <w:pPr>
        <w:spacing w:line="276" w:lineRule="auto"/>
        <w:rPr>
          <w:rFonts w:ascii="Arial" w:hAnsi="Arial" w:cs="Arial"/>
          <w:sz w:val="32"/>
          <w:szCs w:val="32"/>
        </w:rPr>
      </w:pPr>
    </w:p>
    <w:p w:rsidR="00BE22F1" w:rsidRPr="00270C6B" w:rsidRDefault="00084F21" w:rsidP="00FE6C86">
      <w:pPr>
        <w:spacing w:line="276" w:lineRule="auto"/>
        <w:rPr>
          <w:rFonts w:ascii="Arial" w:hAnsi="Arial" w:cs="Arial"/>
          <w:sz w:val="32"/>
          <w:szCs w:val="32"/>
        </w:rPr>
      </w:pPr>
      <w:r w:rsidRPr="00270C6B">
        <w:rPr>
          <w:rFonts w:ascii="Arial" w:hAnsi="Arial" w:cs="Arial"/>
          <w:sz w:val="32"/>
          <w:szCs w:val="32"/>
        </w:rPr>
        <w:t>And as</w:t>
      </w:r>
      <w:r w:rsidR="007B5DA6" w:rsidRPr="00270C6B">
        <w:rPr>
          <w:rFonts w:ascii="Arial" w:hAnsi="Arial" w:cs="Arial"/>
          <w:sz w:val="32"/>
          <w:szCs w:val="32"/>
        </w:rPr>
        <w:t xml:space="preserve"> we continue to con</w:t>
      </w:r>
      <w:r w:rsidR="000709AE" w:rsidRPr="00270C6B">
        <w:rPr>
          <w:rFonts w:ascii="Arial" w:hAnsi="Arial" w:cs="Arial"/>
          <w:sz w:val="32"/>
          <w:szCs w:val="32"/>
        </w:rPr>
        <w:t xml:space="preserve">template Her </w:t>
      </w:r>
      <w:r w:rsidR="00B33E07">
        <w:rPr>
          <w:rFonts w:ascii="Arial" w:hAnsi="Arial" w:cs="Arial"/>
          <w:sz w:val="32"/>
          <w:szCs w:val="32"/>
        </w:rPr>
        <w:t xml:space="preserve">Late </w:t>
      </w:r>
      <w:r w:rsidR="000709AE" w:rsidRPr="00270C6B">
        <w:rPr>
          <w:rFonts w:ascii="Arial" w:hAnsi="Arial" w:cs="Arial"/>
          <w:sz w:val="32"/>
          <w:szCs w:val="32"/>
        </w:rPr>
        <w:t>Majesty’s</w:t>
      </w:r>
      <w:r w:rsidR="00525131" w:rsidRPr="00270C6B">
        <w:rPr>
          <w:rFonts w:ascii="Arial" w:hAnsi="Arial" w:cs="Arial"/>
          <w:sz w:val="32"/>
          <w:szCs w:val="32"/>
        </w:rPr>
        <w:t xml:space="preserve"> significant legacy at home </w:t>
      </w:r>
      <w:r w:rsidR="000709AE" w:rsidRPr="00270C6B">
        <w:rPr>
          <w:rFonts w:ascii="Arial" w:hAnsi="Arial" w:cs="Arial"/>
          <w:sz w:val="32"/>
          <w:szCs w:val="32"/>
        </w:rPr>
        <w:t>and overseas, o</w:t>
      </w:r>
      <w:r w:rsidR="001E14A1" w:rsidRPr="00270C6B">
        <w:rPr>
          <w:rFonts w:ascii="Arial" w:hAnsi="Arial" w:cs="Arial"/>
          <w:sz w:val="32"/>
          <w:szCs w:val="32"/>
        </w:rPr>
        <w:t xml:space="preserve">ne </w:t>
      </w:r>
      <w:r w:rsidR="00525131" w:rsidRPr="00270C6B">
        <w:rPr>
          <w:rFonts w:ascii="Arial" w:hAnsi="Arial" w:cs="Arial"/>
          <w:sz w:val="32"/>
          <w:szCs w:val="32"/>
        </w:rPr>
        <w:t>thing</w:t>
      </w:r>
      <w:r w:rsidR="001E14A1" w:rsidRPr="00270C6B">
        <w:rPr>
          <w:rFonts w:ascii="Arial" w:hAnsi="Arial" w:cs="Arial"/>
          <w:sz w:val="32"/>
          <w:szCs w:val="32"/>
        </w:rPr>
        <w:t xml:space="preserve"> </w:t>
      </w:r>
      <w:r w:rsidR="00D873CB" w:rsidRPr="00270C6B">
        <w:rPr>
          <w:rFonts w:ascii="Arial" w:hAnsi="Arial" w:cs="Arial"/>
          <w:sz w:val="32"/>
          <w:szCs w:val="32"/>
        </w:rPr>
        <w:t xml:space="preserve">that will inspire many of us </w:t>
      </w:r>
      <w:r w:rsidR="00525131" w:rsidRPr="00270C6B">
        <w:rPr>
          <w:rFonts w:ascii="Arial" w:hAnsi="Arial" w:cs="Arial"/>
          <w:sz w:val="32"/>
          <w:szCs w:val="32"/>
        </w:rPr>
        <w:t xml:space="preserve">was </w:t>
      </w:r>
      <w:r w:rsidR="001E14A1" w:rsidRPr="00270C6B">
        <w:rPr>
          <w:rFonts w:ascii="Arial" w:hAnsi="Arial" w:cs="Arial"/>
          <w:sz w:val="32"/>
          <w:szCs w:val="32"/>
        </w:rPr>
        <w:t xml:space="preserve">her </w:t>
      </w:r>
      <w:r w:rsidR="007B5DA6" w:rsidRPr="00270C6B">
        <w:rPr>
          <w:rFonts w:ascii="Arial" w:hAnsi="Arial" w:cs="Arial"/>
          <w:sz w:val="32"/>
          <w:szCs w:val="32"/>
        </w:rPr>
        <w:t>impact</w:t>
      </w:r>
      <w:r w:rsidR="00525131" w:rsidRPr="00270C6B">
        <w:rPr>
          <w:rFonts w:ascii="Arial" w:hAnsi="Arial" w:cs="Arial"/>
          <w:sz w:val="32"/>
          <w:szCs w:val="32"/>
        </w:rPr>
        <w:t xml:space="preserve"> on diplomacy and </w:t>
      </w:r>
      <w:r w:rsidR="007B5DA6" w:rsidRPr="00270C6B">
        <w:rPr>
          <w:rFonts w:ascii="Arial" w:hAnsi="Arial" w:cs="Arial"/>
          <w:sz w:val="32"/>
          <w:szCs w:val="32"/>
        </w:rPr>
        <w:t xml:space="preserve">cooperation </w:t>
      </w:r>
      <w:r w:rsidR="001B0256">
        <w:rPr>
          <w:rFonts w:ascii="Arial" w:hAnsi="Arial" w:cs="Arial"/>
          <w:sz w:val="32"/>
          <w:szCs w:val="32"/>
        </w:rPr>
        <w:t>among</w:t>
      </w:r>
      <w:r w:rsidR="007B5DA6" w:rsidRPr="00270C6B">
        <w:rPr>
          <w:rFonts w:ascii="Arial" w:hAnsi="Arial" w:cs="Arial"/>
          <w:sz w:val="32"/>
          <w:szCs w:val="32"/>
        </w:rPr>
        <w:t xml:space="preserve"> nations. </w:t>
      </w:r>
    </w:p>
    <w:p w:rsidR="00BE22F1" w:rsidRPr="00270C6B" w:rsidRDefault="00BE22F1" w:rsidP="00FE6C86">
      <w:pPr>
        <w:spacing w:line="276" w:lineRule="auto"/>
        <w:rPr>
          <w:rFonts w:ascii="Arial" w:hAnsi="Arial" w:cs="Arial"/>
          <w:sz w:val="32"/>
          <w:szCs w:val="32"/>
        </w:rPr>
      </w:pPr>
    </w:p>
    <w:p w:rsidR="00BE22F1" w:rsidRPr="00270C6B" w:rsidRDefault="00525131" w:rsidP="00FE6C86">
      <w:pPr>
        <w:spacing w:line="276" w:lineRule="auto"/>
        <w:rPr>
          <w:rFonts w:ascii="Arial" w:hAnsi="Arial" w:cs="Arial"/>
          <w:sz w:val="32"/>
          <w:szCs w:val="32"/>
        </w:rPr>
      </w:pPr>
      <w:r w:rsidRPr="00270C6B">
        <w:rPr>
          <w:rFonts w:ascii="Arial" w:hAnsi="Arial" w:cs="Arial"/>
          <w:sz w:val="32"/>
          <w:szCs w:val="32"/>
        </w:rPr>
        <w:t>With</w:t>
      </w:r>
      <w:r w:rsidR="007B5DA6" w:rsidRPr="00270C6B">
        <w:rPr>
          <w:rFonts w:ascii="Arial" w:hAnsi="Arial" w:cs="Arial"/>
          <w:sz w:val="32"/>
          <w:szCs w:val="32"/>
        </w:rPr>
        <w:t xml:space="preserve"> this in mind, I’m</w:t>
      </w:r>
      <w:r w:rsidR="0004041E" w:rsidRPr="00270C6B">
        <w:rPr>
          <w:rFonts w:ascii="Arial" w:hAnsi="Arial" w:cs="Arial"/>
          <w:sz w:val="32"/>
          <w:szCs w:val="32"/>
        </w:rPr>
        <w:t xml:space="preserve"> especially</w:t>
      </w:r>
      <w:r w:rsidR="007B5DA6" w:rsidRPr="00270C6B">
        <w:rPr>
          <w:rFonts w:ascii="Arial" w:hAnsi="Arial" w:cs="Arial"/>
          <w:sz w:val="32"/>
          <w:szCs w:val="32"/>
        </w:rPr>
        <w:t xml:space="preserve"> glad to be here, meeting with you and discussing our shared objec</w:t>
      </w:r>
      <w:r w:rsidR="0004041E" w:rsidRPr="00270C6B">
        <w:rPr>
          <w:rFonts w:ascii="Arial" w:hAnsi="Arial" w:cs="Arial"/>
          <w:sz w:val="32"/>
          <w:szCs w:val="32"/>
        </w:rPr>
        <w:t xml:space="preserve">tives. </w:t>
      </w:r>
    </w:p>
    <w:p w:rsidR="007B5DA6" w:rsidRPr="00270C6B" w:rsidRDefault="007B5DA6" w:rsidP="00FE6C86">
      <w:pPr>
        <w:spacing w:line="276" w:lineRule="auto"/>
        <w:rPr>
          <w:rFonts w:ascii="Arial" w:hAnsi="Arial" w:cs="Arial"/>
          <w:sz w:val="32"/>
          <w:szCs w:val="32"/>
        </w:rPr>
      </w:pPr>
    </w:p>
    <w:p w:rsidR="0004041E" w:rsidRPr="00270C6B" w:rsidRDefault="000B60F3" w:rsidP="00FE6C86">
      <w:pPr>
        <w:spacing w:line="276" w:lineRule="auto"/>
        <w:rPr>
          <w:rFonts w:ascii="Arial" w:hAnsi="Arial" w:cs="Arial"/>
          <w:sz w:val="32"/>
          <w:szCs w:val="32"/>
        </w:rPr>
      </w:pPr>
      <w:r w:rsidRPr="00270C6B">
        <w:rPr>
          <w:rFonts w:ascii="Arial" w:hAnsi="Arial" w:cs="Arial"/>
          <w:sz w:val="32"/>
          <w:szCs w:val="32"/>
        </w:rPr>
        <w:t>I will talk to yo</w:t>
      </w:r>
      <w:r w:rsidR="00296E95" w:rsidRPr="00270C6B">
        <w:rPr>
          <w:rFonts w:ascii="Arial" w:hAnsi="Arial" w:cs="Arial"/>
          <w:sz w:val="32"/>
          <w:szCs w:val="32"/>
        </w:rPr>
        <w:t xml:space="preserve">u today </w:t>
      </w:r>
      <w:r w:rsidRPr="00270C6B">
        <w:rPr>
          <w:rFonts w:ascii="Arial" w:hAnsi="Arial" w:cs="Arial"/>
          <w:sz w:val="32"/>
          <w:szCs w:val="32"/>
        </w:rPr>
        <w:t xml:space="preserve">about </w:t>
      </w:r>
      <w:r w:rsidR="00296E95" w:rsidRPr="00270C6B">
        <w:rPr>
          <w:rFonts w:ascii="Arial" w:hAnsi="Arial" w:cs="Arial"/>
          <w:sz w:val="32"/>
          <w:szCs w:val="32"/>
        </w:rPr>
        <w:t>what t</w:t>
      </w:r>
      <w:r w:rsidR="00D873CB" w:rsidRPr="00270C6B">
        <w:rPr>
          <w:rFonts w:ascii="Arial" w:hAnsi="Arial" w:cs="Arial"/>
          <w:sz w:val="32"/>
          <w:szCs w:val="32"/>
        </w:rPr>
        <w:t>he</w:t>
      </w:r>
      <w:r w:rsidR="00296E95" w:rsidRPr="00270C6B">
        <w:rPr>
          <w:rFonts w:ascii="Arial" w:hAnsi="Arial" w:cs="Arial"/>
          <w:sz w:val="32"/>
          <w:szCs w:val="32"/>
        </w:rPr>
        <w:t xml:space="preserve"> </w:t>
      </w:r>
      <w:r w:rsidR="00D873CB" w:rsidRPr="00270C6B">
        <w:rPr>
          <w:rFonts w:ascii="Arial" w:hAnsi="Arial" w:cs="Arial"/>
          <w:sz w:val="32"/>
          <w:szCs w:val="32"/>
        </w:rPr>
        <w:t xml:space="preserve">Serious Fraud Office does </w:t>
      </w:r>
      <w:r w:rsidR="0004041E" w:rsidRPr="00270C6B">
        <w:rPr>
          <w:rFonts w:ascii="Arial" w:hAnsi="Arial" w:cs="Arial"/>
          <w:sz w:val="32"/>
          <w:szCs w:val="32"/>
        </w:rPr>
        <w:t xml:space="preserve">and how we operate, before </w:t>
      </w:r>
      <w:r w:rsidR="00902C78" w:rsidRPr="00270C6B">
        <w:rPr>
          <w:rFonts w:ascii="Arial" w:hAnsi="Arial" w:cs="Arial"/>
          <w:sz w:val="32"/>
          <w:szCs w:val="32"/>
        </w:rPr>
        <w:t>sharing</w:t>
      </w:r>
      <w:r w:rsidR="00D873CB" w:rsidRPr="00270C6B">
        <w:rPr>
          <w:rFonts w:ascii="Arial" w:hAnsi="Arial" w:cs="Arial"/>
          <w:sz w:val="32"/>
          <w:szCs w:val="32"/>
        </w:rPr>
        <w:t xml:space="preserve"> </w:t>
      </w:r>
      <w:r w:rsidRPr="00270C6B">
        <w:rPr>
          <w:rFonts w:ascii="Arial" w:hAnsi="Arial" w:cs="Arial"/>
          <w:sz w:val="32"/>
          <w:szCs w:val="32"/>
        </w:rPr>
        <w:t xml:space="preserve">some of our recent successes. </w:t>
      </w:r>
      <w:r w:rsidR="00296E95" w:rsidRPr="00270C6B">
        <w:rPr>
          <w:rFonts w:ascii="Arial" w:hAnsi="Arial" w:cs="Arial"/>
          <w:sz w:val="32"/>
          <w:szCs w:val="32"/>
        </w:rPr>
        <w:t>In</w:t>
      </w:r>
      <w:r w:rsidR="00D873CB" w:rsidRPr="00270C6B">
        <w:rPr>
          <w:rFonts w:ascii="Arial" w:hAnsi="Arial" w:cs="Arial"/>
          <w:sz w:val="32"/>
          <w:szCs w:val="32"/>
        </w:rPr>
        <w:t xml:space="preserve"> particular, I want to </w:t>
      </w:r>
      <w:r w:rsidR="00054378" w:rsidRPr="00270C6B">
        <w:rPr>
          <w:rFonts w:ascii="Arial" w:hAnsi="Arial" w:cs="Arial"/>
          <w:sz w:val="32"/>
          <w:szCs w:val="32"/>
        </w:rPr>
        <w:t>emphasise</w:t>
      </w:r>
      <w:r w:rsidR="00D873CB" w:rsidRPr="00270C6B">
        <w:rPr>
          <w:rFonts w:ascii="Arial" w:hAnsi="Arial" w:cs="Arial"/>
          <w:sz w:val="32"/>
          <w:szCs w:val="32"/>
        </w:rPr>
        <w:t xml:space="preserve"> </w:t>
      </w:r>
      <w:r w:rsidR="0004041E" w:rsidRPr="00270C6B">
        <w:rPr>
          <w:rFonts w:ascii="Arial" w:hAnsi="Arial" w:cs="Arial"/>
          <w:sz w:val="32"/>
          <w:szCs w:val="32"/>
        </w:rPr>
        <w:t>how working with internatio</w:t>
      </w:r>
      <w:r w:rsidRPr="00270C6B">
        <w:rPr>
          <w:rFonts w:ascii="Arial" w:hAnsi="Arial" w:cs="Arial"/>
          <w:sz w:val="32"/>
          <w:szCs w:val="32"/>
        </w:rPr>
        <w:t xml:space="preserve">nal partners supports our work </w:t>
      </w:r>
      <w:r w:rsidR="00D873CB" w:rsidRPr="00270C6B">
        <w:rPr>
          <w:rFonts w:ascii="Arial" w:hAnsi="Arial" w:cs="Arial"/>
          <w:sz w:val="32"/>
          <w:szCs w:val="32"/>
        </w:rPr>
        <w:t xml:space="preserve">– and </w:t>
      </w:r>
      <w:r w:rsidRPr="00270C6B">
        <w:rPr>
          <w:rFonts w:ascii="Arial" w:hAnsi="Arial" w:cs="Arial"/>
          <w:sz w:val="32"/>
          <w:szCs w:val="32"/>
        </w:rPr>
        <w:t xml:space="preserve">enables us to </w:t>
      </w:r>
      <w:r w:rsidR="00296E95" w:rsidRPr="00270C6B">
        <w:rPr>
          <w:rFonts w:ascii="Arial" w:hAnsi="Arial" w:cs="Arial"/>
          <w:sz w:val="32"/>
          <w:szCs w:val="32"/>
        </w:rPr>
        <w:t xml:space="preserve">stay alive </w:t>
      </w:r>
      <w:r w:rsidRPr="00270C6B">
        <w:rPr>
          <w:rFonts w:ascii="Arial" w:hAnsi="Arial" w:cs="Arial"/>
          <w:sz w:val="32"/>
          <w:szCs w:val="32"/>
        </w:rPr>
        <w:t xml:space="preserve">to the challenges of fighting economic crime today. </w:t>
      </w:r>
    </w:p>
    <w:p w:rsidR="007F02B7" w:rsidRPr="00270C6B" w:rsidRDefault="007F02B7" w:rsidP="00FE6C86">
      <w:pPr>
        <w:spacing w:line="276" w:lineRule="auto"/>
        <w:rPr>
          <w:rFonts w:ascii="Arial" w:hAnsi="Arial" w:cs="Arial"/>
          <w:sz w:val="32"/>
          <w:szCs w:val="32"/>
        </w:rPr>
      </w:pPr>
    </w:p>
    <w:p w:rsidR="007F02B7" w:rsidRPr="00270C6B" w:rsidRDefault="007F02B7" w:rsidP="00FE6C86">
      <w:pPr>
        <w:spacing w:line="276" w:lineRule="auto"/>
        <w:rPr>
          <w:rFonts w:ascii="Arial" w:hAnsi="Arial" w:cs="Arial"/>
          <w:i/>
          <w:sz w:val="32"/>
          <w:szCs w:val="32"/>
        </w:rPr>
      </w:pPr>
      <w:r w:rsidRPr="00270C6B">
        <w:rPr>
          <w:rFonts w:ascii="Arial" w:hAnsi="Arial" w:cs="Arial"/>
          <w:i/>
          <w:sz w:val="32"/>
          <w:szCs w:val="32"/>
        </w:rPr>
        <w:t>Who we are</w:t>
      </w:r>
    </w:p>
    <w:p w:rsidR="00BB1CF3" w:rsidRPr="00270C6B" w:rsidRDefault="00BB1CF3" w:rsidP="00FE6C86">
      <w:pPr>
        <w:spacing w:line="276" w:lineRule="auto"/>
        <w:rPr>
          <w:rFonts w:ascii="Arial" w:hAnsi="Arial" w:cs="Arial"/>
          <w:sz w:val="32"/>
          <w:szCs w:val="32"/>
        </w:rPr>
      </w:pPr>
    </w:p>
    <w:p w:rsidR="00525131" w:rsidRPr="00270C6B" w:rsidRDefault="002F0494" w:rsidP="00FE6C86">
      <w:pPr>
        <w:spacing w:line="276" w:lineRule="auto"/>
        <w:rPr>
          <w:rFonts w:ascii="Arial" w:hAnsi="Arial" w:cs="Arial"/>
          <w:sz w:val="32"/>
          <w:szCs w:val="32"/>
        </w:rPr>
      </w:pPr>
      <w:r w:rsidRPr="00270C6B">
        <w:rPr>
          <w:rFonts w:ascii="Arial" w:hAnsi="Arial" w:cs="Arial"/>
          <w:sz w:val="32"/>
          <w:szCs w:val="32"/>
        </w:rPr>
        <w:t>We have a clear mission</w:t>
      </w:r>
      <w:r w:rsidR="00E030AB" w:rsidRPr="00270C6B">
        <w:rPr>
          <w:rFonts w:ascii="Arial" w:hAnsi="Arial" w:cs="Arial"/>
          <w:sz w:val="32"/>
          <w:szCs w:val="32"/>
        </w:rPr>
        <w:t xml:space="preserve"> – to fight financial crime, deliver justice to victims and protect the UK’s global reputation as a safe place to invest and do business. </w:t>
      </w:r>
    </w:p>
    <w:p w:rsidR="002F0494" w:rsidRPr="00270C6B" w:rsidRDefault="00731BC2" w:rsidP="00FE6C86">
      <w:pPr>
        <w:spacing w:line="276" w:lineRule="auto"/>
        <w:rPr>
          <w:rFonts w:ascii="Arial" w:hAnsi="Arial" w:cs="Arial"/>
          <w:sz w:val="32"/>
          <w:szCs w:val="32"/>
        </w:rPr>
      </w:pPr>
      <w:r>
        <w:rPr>
          <w:rFonts w:ascii="Arial" w:hAnsi="Arial" w:cs="Arial"/>
          <w:sz w:val="32"/>
          <w:szCs w:val="32"/>
        </w:rPr>
        <w:t xml:space="preserve">      </w:t>
      </w:r>
    </w:p>
    <w:p w:rsidR="002F0494" w:rsidRPr="00270C6B" w:rsidRDefault="00054378" w:rsidP="00FE6C86">
      <w:pPr>
        <w:spacing w:line="276" w:lineRule="auto"/>
        <w:rPr>
          <w:rFonts w:ascii="Arial" w:hAnsi="Arial" w:cs="Arial"/>
          <w:sz w:val="32"/>
          <w:szCs w:val="32"/>
        </w:rPr>
      </w:pPr>
      <w:r w:rsidRPr="00270C6B">
        <w:rPr>
          <w:rFonts w:ascii="Arial" w:hAnsi="Arial" w:cs="Arial"/>
          <w:sz w:val="32"/>
          <w:szCs w:val="32"/>
        </w:rPr>
        <w:t xml:space="preserve">We are a specialist government agency and </w:t>
      </w:r>
      <w:r w:rsidR="00525131" w:rsidRPr="00270C6B">
        <w:rPr>
          <w:rFonts w:ascii="Arial" w:hAnsi="Arial" w:cs="Arial"/>
          <w:sz w:val="32"/>
          <w:szCs w:val="32"/>
        </w:rPr>
        <w:t>take on</w:t>
      </w:r>
      <w:r w:rsidR="002F0494" w:rsidRPr="00270C6B">
        <w:rPr>
          <w:rFonts w:ascii="Arial" w:hAnsi="Arial" w:cs="Arial"/>
          <w:sz w:val="32"/>
          <w:szCs w:val="32"/>
        </w:rPr>
        <w:t xml:space="preserve"> only</w:t>
      </w:r>
      <w:r w:rsidR="00525131" w:rsidRPr="00270C6B">
        <w:rPr>
          <w:rFonts w:ascii="Arial" w:hAnsi="Arial" w:cs="Arial"/>
          <w:sz w:val="32"/>
          <w:szCs w:val="32"/>
        </w:rPr>
        <w:t xml:space="preserve"> the </w:t>
      </w:r>
      <w:r w:rsidR="000709AE" w:rsidRPr="00270C6B">
        <w:rPr>
          <w:rFonts w:ascii="Arial" w:hAnsi="Arial" w:cs="Arial"/>
          <w:sz w:val="32"/>
          <w:szCs w:val="32"/>
        </w:rPr>
        <w:t>most c</w:t>
      </w:r>
      <w:r w:rsidR="007F02B7" w:rsidRPr="00270C6B">
        <w:rPr>
          <w:rFonts w:ascii="Arial" w:hAnsi="Arial" w:cs="Arial"/>
          <w:sz w:val="32"/>
          <w:szCs w:val="32"/>
        </w:rPr>
        <w:t>omplex cases of fraud, br</w:t>
      </w:r>
      <w:r w:rsidR="001B0256">
        <w:rPr>
          <w:rFonts w:ascii="Arial" w:hAnsi="Arial" w:cs="Arial"/>
          <w:sz w:val="32"/>
          <w:szCs w:val="32"/>
        </w:rPr>
        <w:t>ibery and corruption in the UK and around the globe.</w:t>
      </w:r>
    </w:p>
    <w:p w:rsidR="002F0494" w:rsidRPr="00270C6B" w:rsidRDefault="002F0494" w:rsidP="00FE6C86">
      <w:pPr>
        <w:spacing w:line="276" w:lineRule="auto"/>
        <w:rPr>
          <w:rFonts w:ascii="Arial" w:hAnsi="Arial" w:cs="Arial"/>
          <w:sz w:val="32"/>
          <w:szCs w:val="32"/>
        </w:rPr>
      </w:pPr>
    </w:p>
    <w:p w:rsidR="00DE03A7" w:rsidRDefault="000B60F3" w:rsidP="00FE6C86">
      <w:pPr>
        <w:spacing w:line="276" w:lineRule="auto"/>
        <w:rPr>
          <w:rFonts w:ascii="Arial" w:hAnsi="Arial" w:cs="Arial"/>
          <w:sz w:val="32"/>
          <w:szCs w:val="32"/>
        </w:rPr>
      </w:pPr>
      <w:r w:rsidRPr="00270C6B">
        <w:rPr>
          <w:rFonts w:ascii="Arial" w:hAnsi="Arial" w:cs="Arial"/>
          <w:sz w:val="32"/>
          <w:szCs w:val="32"/>
        </w:rPr>
        <w:t>O</w:t>
      </w:r>
      <w:r w:rsidR="00BB1CF3" w:rsidRPr="00270C6B">
        <w:rPr>
          <w:rFonts w:ascii="Arial" w:hAnsi="Arial" w:cs="Arial"/>
          <w:sz w:val="32"/>
          <w:szCs w:val="32"/>
        </w:rPr>
        <w:t>ur</w:t>
      </w:r>
      <w:r w:rsidR="00525131" w:rsidRPr="00270C6B">
        <w:rPr>
          <w:rFonts w:ascii="Arial" w:hAnsi="Arial" w:cs="Arial"/>
          <w:sz w:val="32"/>
          <w:szCs w:val="32"/>
        </w:rPr>
        <w:t xml:space="preserve"> cases </w:t>
      </w:r>
      <w:r w:rsidR="003D4107" w:rsidRPr="00270C6B">
        <w:rPr>
          <w:rFonts w:ascii="Arial" w:hAnsi="Arial" w:cs="Arial"/>
          <w:sz w:val="32"/>
          <w:szCs w:val="32"/>
        </w:rPr>
        <w:t>involve millions of pound</w:t>
      </w:r>
      <w:r w:rsidR="00525131" w:rsidRPr="00270C6B">
        <w:rPr>
          <w:rFonts w:ascii="Arial" w:hAnsi="Arial" w:cs="Arial"/>
          <w:sz w:val="32"/>
          <w:szCs w:val="32"/>
        </w:rPr>
        <w:t xml:space="preserve">s, often </w:t>
      </w:r>
      <w:r w:rsidR="00054378" w:rsidRPr="00270C6B">
        <w:rPr>
          <w:rFonts w:ascii="Arial" w:hAnsi="Arial" w:cs="Arial"/>
          <w:sz w:val="32"/>
          <w:szCs w:val="32"/>
        </w:rPr>
        <w:t xml:space="preserve">hundreds, sometimes thousands, </w:t>
      </w:r>
      <w:r w:rsidR="001E14A1" w:rsidRPr="00270C6B">
        <w:rPr>
          <w:rFonts w:ascii="Arial" w:hAnsi="Arial" w:cs="Arial"/>
          <w:sz w:val="32"/>
          <w:szCs w:val="32"/>
        </w:rPr>
        <w:t>of victims and</w:t>
      </w:r>
      <w:r w:rsidR="007F02B7" w:rsidRPr="00270C6B">
        <w:rPr>
          <w:rFonts w:ascii="Arial" w:hAnsi="Arial" w:cs="Arial"/>
          <w:sz w:val="32"/>
          <w:szCs w:val="32"/>
        </w:rPr>
        <w:t xml:space="preserve"> </w:t>
      </w:r>
      <w:r w:rsidR="00525131" w:rsidRPr="00270C6B">
        <w:rPr>
          <w:rFonts w:ascii="Arial" w:hAnsi="Arial" w:cs="Arial"/>
          <w:sz w:val="32"/>
          <w:szCs w:val="32"/>
        </w:rPr>
        <w:t xml:space="preserve">invariably </w:t>
      </w:r>
      <w:r w:rsidR="003000B2" w:rsidRPr="00270C6B">
        <w:rPr>
          <w:rFonts w:ascii="Arial" w:hAnsi="Arial" w:cs="Arial"/>
          <w:sz w:val="32"/>
          <w:szCs w:val="32"/>
        </w:rPr>
        <w:t xml:space="preserve">cross </w:t>
      </w:r>
      <w:r w:rsidR="00525131" w:rsidRPr="00270C6B">
        <w:rPr>
          <w:rFonts w:ascii="Arial" w:hAnsi="Arial" w:cs="Arial"/>
          <w:sz w:val="32"/>
          <w:szCs w:val="32"/>
        </w:rPr>
        <w:t xml:space="preserve">multiple jurisdictions. </w:t>
      </w:r>
      <w:r w:rsidR="00B33E07">
        <w:rPr>
          <w:rFonts w:ascii="Arial" w:hAnsi="Arial" w:cs="Arial"/>
          <w:sz w:val="32"/>
          <w:szCs w:val="32"/>
        </w:rPr>
        <w:t>Indeed, we have only one case that does NOT have an international component.</w:t>
      </w:r>
    </w:p>
    <w:p w:rsidR="00DE03A7" w:rsidRDefault="00DE03A7" w:rsidP="00FE6C86">
      <w:pPr>
        <w:spacing w:line="276" w:lineRule="auto"/>
        <w:rPr>
          <w:rFonts w:ascii="Arial" w:hAnsi="Arial" w:cs="Arial"/>
          <w:sz w:val="32"/>
          <w:szCs w:val="32"/>
        </w:rPr>
      </w:pPr>
    </w:p>
    <w:p w:rsidR="007F02B7" w:rsidRPr="00270C6B" w:rsidRDefault="00DE03A7" w:rsidP="00FE6C86">
      <w:pPr>
        <w:spacing w:line="276" w:lineRule="auto"/>
        <w:rPr>
          <w:rFonts w:ascii="Arial" w:hAnsi="Arial" w:cs="Arial"/>
          <w:sz w:val="32"/>
          <w:szCs w:val="32"/>
        </w:rPr>
      </w:pPr>
      <w:r w:rsidRPr="00270C6B">
        <w:rPr>
          <w:rFonts w:ascii="Arial" w:hAnsi="Arial" w:cs="Arial"/>
          <w:sz w:val="32"/>
          <w:szCs w:val="32"/>
        </w:rPr>
        <w:t>It’s complex work</w:t>
      </w:r>
      <w:r>
        <w:rPr>
          <w:rFonts w:ascii="Arial" w:hAnsi="Arial" w:cs="Arial"/>
          <w:sz w:val="32"/>
          <w:szCs w:val="32"/>
        </w:rPr>
        <w:t xml:space="preserve"> – and for this reason we have a comparatively small number </w:t>
      </w:r>
      <w:r w:rsidR="009C785D">
        <w:rPr>
          <w:rFonts w:ascii="Arial" w:hAnsi="Arial" w:cs="Arial"/>
          <w:sz w:val="32"/>
          <w:szCs w:val="32"/>
        </w:rPr>
        <w:t>of cases</w:t>
      </w:r>
      <w:r>
        <w:rPr>
          <w:rFonts w:ascii="Arial" w:hAnsi="Arial" w:cs="Arial"/>
          <w:sz w:val="32"/>
          <w:szCs w:val="32"/>
        </w:rPr>
        <w:t xml:space="preserve"> at any one time. </w:t>
      </w:r>
      <w:r w:rsidR="00B33E07">
        <w:rPr>
          <w:rFonts w:ascii="Arial" w:hAnsi="Arial" w:cs="Arial"/>
          <w:sz w:val="32"/>
          <w:szCs w:val="32"/>
        </w:rPr>
        <w:t>We take on</w:t>
      </w:r>
      <w:r>
        <w:rPr>
          <w:rFonts w:ascii="Arial" w:hAnsi="Arial" w:cs="Arial"/>
          <w:sz w:val="32"/>
          <w:szCs w:val="32"/>
        </w:rPr>
        <w:t xml:space="preserve"> only the cases that require our specialist expertise and </w:t>
      </w:r>
      <w:r w:rsidR="00B33E07">
        <w:rPr>
          <w:rFonts w:ascii="Arial" w:hAnsi="Arial" w:cs="Arial"/>
          <w:sz w:val="32"/>
          <w:szCs w:val="32"/>
        </w:rPr>
        <w:t xml:space="preserve">we </w:t>
      </w:r>
      <w:r>
        <w:rPr>
          <w:rFonts w:ascii="Arial" w:hAnsi="Arial" w:cs="Arial"/>
          <w:sz w:val="32"/>
          <w:szCs w:val="32"/>
        </w:rPr>
        <w:t>work, often over several years</w:t>
      </w:r>
      <w:r w:rsidR="009C785D">
        <w:rPr>
          <w:rFonts w:ascii="Arial" w:hAnsi="Arial" w:cs="Arial"/>
          <w:sz w:val="32"/>
          <w:szCs w:val="32"/>
        </w:rPr>
        <w:t xml:space="preserve"> or more</w:t>
      </w:r>
      <w:r>
        <w:rPr>
          <w:rFonts w:ascii="Arial" w:hAnsi="Arial" w:cs="Arial"/>
          <w:sz w:val="32"/>
          <w:szCs w:val="32"/>
        </w:rPr>
        <w:t xml:space="preserve">, </w:t>
      </w:r>
      <w:r w:rsidR="009C785D">
        <w:rPr>
          <w:rFonts w:ascii="Arial" w:hAnsi="Arial" w:cs="Arial"/>
          <w:sz w:val="32"/>
          <w:szCs w:val="32"/>
        </w:rPr>
        <w:t>to bring them to a resolution. Our cases are “data rich” meaning they involve millions of documents – one case has 48m.</w:t>
      </w:r>
    </w:p>
    <w:p w:rsidR="00DE03A7" w:rsidRPr="00270C6B" w:rsidRDefault="00DE03A7" w:rsidP="00FE6C86">
      <w:pPr>
        <w:spacing w:line="276" w:lineRule="auto"/>
        <w:rPr>
          <w:rFonts w:ascii="Arial" w:hAnsi="Arial" w:cs="Arial"/>
          <w:sz w:val="32"/>
          <w:szCs w:val="32"/>
        </w:rPr>
      </w:pPr>
    </w:p>
    <w:p w:rsidR="00A05A71" w:rsidRPr="008208A1" w:rsidRDefault="00270C6B" w:rsidP="00FE6C86">
      <w:pPr>
        <w:spacing w:line="276" w:lineRule="auto"/>
        <w:rPr>
          <w:rFonts w:ascii="Arial" w:hAnsi="Arial" w:cs="Arial"/>
          <w:b/>
          <w:i/>
          <w:sz w:val="32"/>
          <w:szCs w:val="32"/>
        </w:rPr>
      </w:pPr>
      <w:r w:rsidRPr="008208A1">
        <w:rPr>
          <w:rFonts w:ascii="Arial" w:hAnsi="Arial" w:cs="Arial"/>
          <w:b/>
          <w:i/>
          <w:sz w:val="32"/>
          <w:szCs w:val="32"/>
        </w:rPr>
        <w:t>Our i</w:t>
      </w:r>
      <w:r w:rsidR="00A05A71" w:rsidRPr="008208A1">
        <w:rPr>
          <w:rFonts w:ascii="Arial" w:hAnsi="Arial" w:cs="Arial"/>
          <w:b/>
          <w:i/>
          <w:sz w:val="32"/>
          <w:szCs w:val="32"/>
        </w:rPr>
        <w:t>mpact</w:t>
      </w:r>
    </w:p>
    <w:p w:rsidR="007F02B7" w:rsidRPr="00270C6B" w:rsidRDefault="007F02B7" w:rsidP="00FE6C86">
      <w:pPr>
        <w:spacing w:line="276" w:lineRule="auto"/>
        <w:rPr>
          <w:rFonts w:ascii="Arial" w:hAnsi="Arial" w:cs="Arial"/>
          <w:sz w:val="32"/>
          <w:szCs w:val="32"/>
        </w:rPr>
      </w:pPr>
    </w:p>
    <w:p w:rsidR="00DE03A7" w:rsidRPr="00270C6B" w:rsidRDefault="00DE03A7" w:rsidP="00FE6C86">
      <w:pPr>
        <w:spacing w:line="276" w:lineRule="auto"/>
        <w:rPr>
          <w:rFonts w:ascii="Arial" w:hAnsi="Arial" w:cs="Arial"/>
          <w:sz w:val="32"/>
          <w:szCs w:val="32"/>
        </w:rPr>
      </w:pPr>
      <w:r>
        <w:rPr>
          <w:rFonts w:ascii="Arial" w:hAnsi="Arial" w:cs="Arial"/>
          <w:sz w:val="32"/>
          <w:szCs w:val="32"/>
        </w:rPr>
        <w:t>Our</w:t>
      </w:r>
      <w:r w:rsidRPr="00270C6B">
        <w:rPr>
          <w:rFonts w:ascii="Arial" w:hAnsi="Arial" w:cs="Arial"/>
          <w:sz w:val="32"/>
          <w:szCs w:val="32"/>
        </w:rPr>
        <w:t xml:space="preserve"> impact is significant. We punch well above our weight. </w:t>
      </w:r>
    </w:p>
    <w:p w:rsidR="002F0494" w:rsidRPr="00270C6B" w:rsidRDefault="002F0494" w:rsidP="00FE6C86">
      <w:pPr>
        <w:spacing w:line="276" w:lineRule="auto"/>
        <w:rPr>
          <w:rFonts w:ascii="Arial" w:hAnsi="Arial" w:cs="Arial"/>
          <w:sz w:val="32"/>
          <w:szCs w:val="32"/>
        </w:rPr>
      </w:pPr>
    </w:p>
    <w:p w:rsidR="002F0494" w:rsidRPr="00270C6B" w:rsidRDefault="00A05A71" w:rsidP="00FE6C86">
      <w:pPr>
        <w:spacing w:line="276" w:lineRule="auto"/>
        <w:rPr>
          <w:rFonts w:ascii="Arial" w:hAnsi="Arial" w:cs="Arial"/>
          <w:sz w:val="32"/>
          <w:szCs w:val="32"/>
        </w:rPr>
      </w:pPr>
      <w:r w:rsidRPr="00270C6B">
        <w:rPr>
          <w:rFonts w:ascii="Arial" w:hAnsi="Arial" w:cs="Arial"/>
          <w:sz w:val="32"/>
          <w:szCs w:val="32"/>
        </w:rPr>
        <w:t xml:space="preserve">This year alone, </w:t>
      </w:r>
      <w:r w:rsidR="00D873CB" w:rsidRPr="00270C6B">
        <w:rPr>
          <w:rFonts w:ascii="Arial" w:hAnsi="Arial" w:cs="Arial"/>
          <w:sz w:val="32"/>
          <w:szCs w:val="32"/>
        </w:rPr>
        <w:t xml:space="preserve">across 7 different cases </w:t>
      </w:r>
      <w:r w:rsidRPr="00270C6B">
        <w:rPr>
          <w:rFonts w:ascii="Arial" w:hAnsi="Arial" w:cs="Arial"/>
          <w:sz w:val="32"/>
          <w:szCs w:val="32"/>
        </w:rPr>
        <w:t xml:space="preserve">we </w:t>
      </w:r>
      <w:r w:rsidR="00BB1CF3" w:rsidRPr="00270C6B">
        <w:rPr>
          <w:rFonts w:ascii="Arial" w:hAnsi="Arial" w:cs="Arial"/>
          <w:sz w:val="32"/>
          <w:szCs w:val="32"/>
        </w:rPr>
        <w:t xml:space="preserve">expect to charge 21 people </w:t>
      </w:r>
      <w:r w:rsidRPr="00270C6B">
        <w:rPr>
          <w:rFonts w:ascii="Arial" w:hAnsi="Arial" w:cs="Arial"/>
          <w:sz w:val="32"/>
          <w:szCs w:val="32"/>
        </w:rPr>
        <w:t xml:space="preserve">for </w:t>
      </w:r>
      <w:r w:rsidR="00BB1CF3" w:rsidRPr="00270C6B">
        <w:rPr>
          <w:rFonts w:ascii="Arial" w:hAnsi="Arial" w:cs="Arial"/>
          <w:sz w:val="32"/>
          <w:szCs w:val="32"/>
        </w:rPr>
        <w:t xml:space="preserve">approximately </w:t>
      </w:r>
      <w:r w:rsidR="00DE03A7">
        <w:rPr>
          <w:rFonts w:ascii="Arial" w:hAnsi="Arial" w:cs="Arial"/>
          <w:sz w:val="32"/>
          <w:szCs w:val="32"/>
        </w:rPr>
        <w:t>£</w:t>
      </w:r>
      <w:r w:rsidR="00BB1CF3" w:rsidRPr="00270C6B">
        <w:rPr>
          <w:rFonts w:ascii="Arial" w:hAnsi="Arial" w:cs="Arial"/>
          <w:sz w:val="32"/>
          <w:szCs w:val="32"/>
        </w:rPr>
        <w:t xml:space="preserve">602 </w:t>
      </w:r>
      <w:r w:rsidR="00D873CB" w:rsidRPr="00270C6B">
        <w:rPr>
          <w:rFonts w:ascii="Arial" w:hAnsi="Arial" w:cs="Arial"/>
          <w:sz w:val="32"/>
          <w:szCs w:val="32"/>
        </w:rPr>
        <w:t>million</w:t>
      </w:r>
      <w:r w:rsidR="00054378" w:rsidRPr="00270C6B">
        <w:rPr>
          <w:rFonts w:ascii="Arial" w:hAnsi="Arial" w:cs="Arial"/>
          <w:sz w:val="32"/>
          <w:szCs w:val="32"/>
        </w:rPr>
        <w:t xml:space="preserve"> worth</w:t>
      </w:r>
      <w:r w:rsidR="00D873CB" w:rsidRPr="00270C6B">
        <w:rPr>
          <w:rFonts w:ascii="Arial" w:hAnsi="Arial" w:cs="Arial"/>
          <w:sz w:val="32"/>
          <w:szCs w:val="32"/>
        </w:rPr>
        <w:t xml:space="preserve"> of economic crime. </w:t>
      </w:r>
    </w:p>
    <w:p w:rsidR="00A05A71" w:rsidRPr="00270C6B" w:rsidRDefault="00A05A71" w:rsidP="00FE6C86">
      <w:pPr>
        <w:spacing w:line="276" w:lineRule="auto"/>
        <w:rPr>
          <w:rFonts w:ascii="Arial" w:hAnsi="Arial" w:cs="Arial"/>
          <w:sz w:val="32"/>
          <w:szCs w:val="32"/>
        </w:rPr>
      </w:pPr>
    </w:p>
    <w:p w:rsidR="00D873CB" w:rsidRPr="00270C6B" w:rsidRDefault="00BB1CF3" w:rsidP="00FE6C86">
      <w:pPr>
        <w:spacing w:line="276" w:lineRule="auto"/>
        <w:rPr>
          <w:rFonts w:ascii="Arial" w:hAnsi="Arial" w:cs="Arial"/>
          <w:sz w:val="32"/>
          <w:szCs w:val="32"/>
        </w:rPr>
      </w:pPr>
      <w:r w:rsidRPr="00270C6B">
        <w:rPr>
          <w:rFonts w:ascii="Arial" w:hAnsi="Arial" w:cs="Arial"/>
          <w:sz w:val="32"/>
          <w:szCs w:val="32"/>
        </w:rPr>
        <w:t>In an average year, w</w:t>
      </w:r>
      <w:r w:rsidR="007F02B7" w:rsidRPr="00270C6B">
        <w:rPr>
          <w:rFonts w:ascii="Arial" w:hAnsi="Arial" w:cs="Arial"/>
          <w:sz w:val="32"/>
          <w:szCs w:val="32"/>
        </w:rPr>
        <w:t xml:space="preserve">e bring in around four times more than </w:t>
      </w:r>
      <w:r w:rsidR="009C785D">
        <w:rPr>
          <w:rFonts w:ascii="Arial" w:hAnsi="Arial" w:cs="Arial"/>
          <w:sz w:val="32"/>
          <w:szCs w:val="32"/>
        </w:rPr>
        <w:t>our budget. 4 x ROI.</w:t>
      </w:r>
    </w:p>
    <w:p w:rsidR="000B60F3" w:rsidRPr="00270C6B" w:rsidRDefault="000B60F3" w:rsidP="00FE6C86">
      <w:pPr>
        <w:spacing w:line="276" w:lineRule="auto"/>
        <w:rPr>
          <w:rFonts w:ascii="Arial" w:hAnsi="Arial" w:cs="Arial"/>
          <w:sz w:val="32"/>
          <w:szCs w:val="32"/>
        </w:rPr>
      </w:pPr>
    </w:p>
    <w:p w:rsidR="007F02B7" w:rsidRPr="00270C6B" w:rsidRDefault="00BB1CF3" w:rsidP="00FE6C86">
      <w:pPr>
        <w:spacing w:line="276" w:lineRule="auto"/>
        <w:rPr>
          <w:rFonts w:ascii="Arial" w:hAnsi="Arial" w:cs="Arial"/>
          <w:sz w:val="32"/>
          <w:szCs w:val="32"/>
        </w:rPr>
      </w:pPr>
      <w:r w:rsidRPr="00270C6B">
        <w:rPr>
          <w:rFonts w:ascii="Arial" w:hAnsi="Arial" w:cs="Arial"/>
          <w:sz w:val="32"/>
          <w:szCs w:val="32"/>
        </w:rPr>
        <w:t>And</w:t>
      </w:r>
      <w:r w:rsidR="000B60F3" w:rsidRPr="00270C6B">
        <w:rPr>
          <w:rFonts w:ascii="Arial" w:hAnsi="Arial" w:cs="Arial"/>
          <w:sz w:val="32"/>
          <w:szCs w:val="32"/>
        </w:rPr>
        <w:t xml:space="preserve"> we deliver for victims</w:t>
      </w:r>
      <w:r w:rsidR="00B33E07">
        <w:rPr>
          <w:rFonts w:ascii="Arial" w:hAnsi="Arial" w:cs="Arial"/>
          <w:sz w:val="32"/>
          <w:szCs w:val="32"/>
        </w:rPr>
        <w:t>. O</w:t>
      </w:r>
      <w:r w:rsidR="000B60F3" w:rsidRPr="00270C6B">
        <w:rPr>
          <w:rFonts w:ascii="Arial" w:hAnsi="Arial" w:cs="Arial"/>
          <w:sz w:val="32"/>
          <w:szCs w:val="32"/>
        </w:rPr>
        <w:t xml:space="preserve">ur specialist proceeds of crime team </w:t>
      </w:r>
      <w:r w:rsidR="009C785D">
        <w:rPr>
          <w:rFonts w:ascii="Arial" w:hAnsi="Arial" w:cs="Arial"/>
          <w:sz w:val="32"/>
          <w:szCs w:val="32"/>
        </w:rPr>
        <w:t>has delivered</w:t>
      </w:r>
      <w:r w:rsidR="000B60F3" w:rsidRPr="00270C6B">
        <w:rPr>
          <w:rFonts w:ascii="Arial" w:hAnsi="Arial" w:cs="Arial"/>
          <w:sz w:val="32"/>
          <w:szCs w:val="32"/>
        </w:rPr>
        <w:t xml:space="preserve"> </w:t>
      </w:r>
      <w:r w:rsidR="00F41C6A" w:rsidRPr="00270C6B">
        <w:rPr>
          <w:rFonts w:ascii="Arial" w:hAnsi="Arial" w:cs="Arial"/>
          <w:sz w:val="32"/>
          <w:szCs w:val="32"/>
        </w:rPr>
        <w:t>£60m</w:t>
      </w:r>
      <w:r w:rsidR="00A132C1" w:rsidRPr="00270C6B">
        <w:rPr>
          <w:rFonts w:ascii="Arial" w:hAnsi="Arial" w:cs="Arial"/>
          <w:sz w:val="32"/>
          <w:szCs w:val="32"/>
        </w:rPr>
        <w:t xml:space="preserve"> </w:t>
      </w:r>
      <w:r w:rsidR="000B60F3" w:rsidRPr="00270C6B">
        <w:rPr>
          <w:rFonts w:ascii="Arial" w:hAnsi="Arial" w:cs="Arial"/>
          <w:sz w:val="32"/>
          <w:szCs w:val="32"/>
        </w:rPr>
        <w:t xml:space="preserve">back to </w:t>
      </w:r>
      <w:r w:rsidR="00F41C6A" w:rsidRPr="00270C6B">
        <w:rPr>
          <w:rFonts w:ascii="Arial" w:hAnsi="Arial" w:cs="Arial"/>
          <w:sz w:val="32"/>
          <w:szCs w:val="32"/>
        </w:rPr>
        <w:t xml:space="preserve">victims </w:t>
      </w:r>
      <w:r w:rsidR="002F0494" w:rsidRPr="00270C6B">
        <w:rPr>
          <w:rFonts w:ascii="Arial" w:hAnsi="Arial" w:cs="Arial"/>
          <w:sz w:val="32"/>
          <w:szCs w:val="32"/>
        </w:rPr>
        <w:t xml:space="preserve">since </w:t>
      </w:r>
      <w:r w:rsidR="00D873CB" w:rsidRPr="00270C6B">
        <w:rPr>
          <w:rFonts w:ascii="Arial" w:hAnsi="Arial" w:cs="Arial"/>
          <w:sz w:val="32"/>
          <w:szCs w:val="32"/>
        </w:rPr>
        <w:t xml:space="preserve">I started as Director in </w:t>
      </w:r>
      <w:r w:rsidR="002F0494" w:rsidRPr="00270C6B">
        <w:rPr>
          <w:rFonts w:ascii="Arial" w:hAnsi="Arial" w:cs="Arial"/>
          <w:sz w:val="32"/>
          <w:szCs w:val="32"/>
        </w:rPr>
        <w:t xml:space="preserve">2018. </w:t>
      </w:r>
      <w:r w:rsidR="00A132C1" w:rsidRPr="00270C6B">
        <w:rPr>
          <w:rFonts w:ascii="Arial" w:hAnsi="Arial" w:cs="Arial"/>
          <w:sz w:val="32"/>
          <w:szCs w:val="32"/>
        </w:rPr>
        <w:t xml:space="preserve"> </w:t>
      </w:r>
    </w:p>
    <w:p w:rsidR="00CE56FB" w:rsidRPr="00270C6B" w:rsidRDefault="00CE56FB" w:rsidP="00FE6C86">
      <w:pPr>
        <w:spacing w:line="276" w:lineRule="auto"/>
        <w:rPr>
          <w:rFonts w:ascii="Arial" w:hAnsi="Arial" w:cs="Arial"/>
          <w:sz w:val="32"/>
          <w:szCs w:val="32"/>
        </w:rPr>
      </w:pPr>
    </w:p>
    <w:p w:rsidR="000B60F3" w:rsidRPr="008208A1" w:rsidRDefault="000B60F3" w:rsidP="00FE6C86">
      <w:pPr>
        <w:spacing w:line="276" w:lineRule="auto"/>
        <w:rPr>
          <w:rFonts w:ascii="Arial" w:hAnsi="Arial" w:cs="Arial"/>
          <w:b/>
          <w:sz w:val="32"/>
          <w:szCs w:val="32"/>
        </w:rPr>
      </w:pPr>
      <w:r w:rsidRPr="008208A1">
        <w:rPr>
          <w:rFonts w:ascii="Arial" w:hAnsi="Arial" w:cs="Arial"/>
          <w:b/>
          <w:i/>
          <w:sz w:val="32"/>
          <w:szCs w:val="32"/>
        </w:rPr>
        <w:t>Our operational model</w:t>
      </w:r>
      <w:r w:rsidRPr="008208A1">
        <w:rPr>
          <w:rFonts w:ascii="Arial" w:hAnsi="Arial" w:cs="Arial"/>
          <w:b/>
          <w:sz w:val="32"/>
          <w:szCs w:val="32"/>
        </w:rPr>
        <w:t xml:space="preserve"> </w:t>
      </w:r>
    </w:p>
    <w:p w:rsidR="000B60F3" w:rsidRPr="00270C6B" w:rsidRDefault="000B60F3" w:rsidP="00FE6C86">
      <w:pPr>
        <w:spacing w:line="276" w:lineRule="auto"/>
        <w:rPr>
          <w:rFonts w:ascii="Arial" w:hAnsi="Arial" w:cs="Arial"/>
          <w:sz w:val="32"/>
          <w:szCs w:val="32"/>
        </w:rPr>
      </w:pPr>
    </w:p>
    <w:p w:rsidR="00054378" w:rsidRPr="00270C6B" w:rsidRDefault="00BB1CF3" w:rsidP="00FE6C86">
      <w:pPr>
        <w:spacing w:line="276" w:lineRule="auto"/>
        <w:rPr>
          <w:rFonts w:ascii="Arial" w:hAnsi="Arial" w:cs="Arial"/>
          <w:sz w:val="32"/>
          <w:szCs w:val="32"/>
        </w:rPr>
      </w:pPr>
      <w:r w:rsidRPr="00270C6B">
        <w:rPr>
          <w:rFonts w:ascii="Arial" w:hAnsi="Arial" w:cs="Arial"/>
          <w:sz w:val="32"/>
          <w:szCs w:val="32"/>
        </w:rPr>
        <w:t xml:space="preserve">Underpinning this success </w:t>
      </w:r>
      <w:r w:rsidR="00DE03A7">
        <w:rPr>
          <w:rFonts w:ascii="Arial" w:hAnsi="Arial" w:cs="Arial"/>
          <w:sz w:val="32"/>
          <w:szCs w:val="32"/>
        </w:rPr>
        <w:t>is</w:t>
      </w:r>
      <w:r w:rsidR="002F0494" w:rsidRPr="00270C6B">
        <w:rPr>
          <w:rFonts w:ascii="Arial" w:hAnsi="Arial" w:cs="Arial"/>
          <w:sz w:val="32"/>
          <w:szCs w:val="32"/>
        </w:rPr>
        <w:t xml:space="preserve"> </w:t>
      </w:r>
      <w:r w:rsidR="009C785D">
        <w:rPr>
          <w:rFonts w:ascii="Arial" w:hAnsi="Arial" w:cs="Arial"/>
          <w:sz w:val="32"/>
          <w:szCs w:val="32"/>
        </w:rPr>
        <w:t>our</w:t>
      </w:r>
      <w:r w:rsidRPr="00270C6B">
        <w:rPr>
          <w:rFonts w:ascii="Arial" w:hAnsi="Arial" w:cs="Arial"/>
          <w:sz w:val="32"/>
          <w:szCs w:val="32"/>
        </w:rPr>
        <w:t xml:space="preserve"> special</w:t>
      </w:r>
      <w:r w:rsidR="00F41C6A" w:rsidRPr="00270C6B">
        <w:rPr>
          <w:rFonts w:ascii="Arial" w:hAnsi="Arial" w:cs="Arial"/>
          <w:sz w:val="32"/>
          <w:szCs w:val="32"/>
        </w:rPr>
        <w:t xml:space="preserve">ist model </w:t>
      </w:r>
      <w:r w:rsidR="00133F32">
        <w:rPr>
          <w:rFonts w:ascii="Arial" w:hAnsi="Arial" w:cs="Arial"/>
          <w:sz w:val="32"/>
          <w:szCs w:val="32"/>
        </w:rPr>
        <w:t>of fighting crime, which in brief means that w</w:t>
      </w:r>
      <w:r w:rsidR="000B60F3" w:rsidRPr="00270C6B">
        <w:rPr>
          <w:rFonts w:ascii="Arial" w:hAnsi="Arial" w:cs="Arial"/>
          <w:sz w:val="32"/>
          <w:szCs w:val="32"/>
        </w:rPr>
        <w:t>e</w:t>
      </w:r>
      <w:r w:rsidR="00133F32">
        <w:rPr>
          <w:rFonts w:ascii="Arial" w:hAnsi="Arial" w:cs="Arial"/>
          <w:sz w:val="32"/>
          <w:szCs w:val="32"/>
        </w:rPr>
        <w:t xml:space="preserve"> both</w:t>
      </w:r>
      <w:r w:rsidR="000B60F3" w:rsidRPr="00270C6B">
        <w:rPr>
          <w:rFonts w:ascii="Arial" w:hAnsi="Arial" w:cs="Arial"/>
          <w:sz w:val="32"/>
          <w:szCs w:val="32"/>
        </w:rPr>
        <w:t xml:space="preserve"> </w:t>
      </w:r>
      <w:r w:rsidR="00054378" w:rsidRPr="00270C6B">
        <w:rPr>
          <w:rFonts w:ascii="Arial" w:hAnsi="Arial" w:cs="Arial"/>
          <w:sz w:val="32"/>
          <w:szCs w:val="32"/>
        </w:rPr>
        <w:t xml:space="preserve">investigate and prosecute </w:t>
      </w:r>
      <w:r w:rsidR="00133F32">
        <w:rPr>
          <w:rFonts w:ascii="Arial" w:hAnsi="Arial" w:cs="Arial"/>
          <w:sz w:val="32"/>
          <w:szCs w:val="32"/>
        </w:rPr>
        <w:t xml:space="preserve">crimes ourselves.  </w:t>
      </w:r>
      <w:r w:rsidR="00C61CB6" w:rsidRPr="00270C6B">
        <w:rPr>
          <w:rFonts w:ascii="Arial" w:hAnsi="Arial" w:cs="Arial"/>
          <w:sz w:val="32"/>
          <w:szCs w:val="32"/>
        </w:rPr>
        <w:t xml:space="preserve"> </w:t>
      </w:r>
    </w:p>
    <w:p w:rsidR="00054378" w:rsidRPr="00270C6B" w:rsidRDefault="00054378" w:rsidP="00FE6C86">
      <w:pPr>
        <w:spacing w:line="276" w:lineRule="auto"/>
        <w:rPr>
          <w:rFonts w:ascii="Arial" w:hAnsi="Arial" w:cs="Arial"/>
          <w:sz w:val="32"/>
          <w:szCs w:val="32"/>
        </w:rPr>
      </w:pPr>
    </w:p>
    <w:p w:rsidR="00133F32" w:rsidRDefault="00133F32" w:rsidP="00FE6C86">
      <w:pPr>
        <w:spacing w:line="276" w:lineRule="auto"/>
        <w:rPr>
          <w:rFonts w:ascii="Arial" w:hAnsi="Arial" w:cs="Arial"/>
          <w:sz w:val="32"/>
          <w:szCs w:val="32"/>
        </w:rPr>
      </w:pPr>
      <w:r w:rsidRPr="00270C6B">
        <w:rPr>
          <w:rFonts w:ascii="Arial" w:hAnsi="Arial" w:cs="Arial"/>
          <w:sz w:val="32"/>
          <w:szCs w:val="32"/>
        </w:rPr>
        <w:t xml:space="preserve">We see cases through from first referral – hearing directly from victims of crime and </w:t>
      </w:r>
      <w:r w:rsidR="006D00B4" w:rsidRPr="00270C6B">
        <w:rPr>
          <w:rFonts w:ascii="Arial" w:hAnsi="Arial" w:cs="Arial"/>
          <w:sz w:val="32"/>
          <w:szCs w:val="32"/>
        </w:rPr>
        <w:t>whistle-blowers</w:t>
      </w:r>
      <w:r w:rsidRPr="00270C6B">
        <w:rPr>
          <w:rFonts w:ascii="Arial" w:hAnsi="Arial" w:cs="Arial"/>
          <w:sz w:val="32"/>
          <w:szCs w:val="32"/>
        </w:rPr>
        <w:t xml:space="preserve"> as well</w:t>
      </w:r>
      <w:r>
        <w:rPr>
          <w:rFonts w:ascii="Arial" w:hAnsi="Arial" w:cs="Arial"/>
          <w:sz w:val="32"/>
          <w:szCs w:val="32"/>
        </w:rPr>
        <w:t xml:space="preserve"> as self-reports from companies</w:t>
      </w:r>
      <w:r w:rsidR="00B33E07">
        <w:rPr>
          <w:rFonts w:ascii="Arial" w:hAnsi="Arial" w:cs="Arial"/>
          <w:sz w:val="32"/>
          <w:szCs w:val="32"/>
        </w:rPr>
        <w:t>. We</w:t>
      </w:r>
      <w:r w:rsidRPr="00270C6B">
        <w:rPr>
          <w:rFonts w:ascii="Arial" w:hAnsi="Arial" w:cs="Arial"/>
          <w:sz w:val="32"/>
          <w:szCs w:val="32"/>
        </w:rPr>
        <w:t xml:space="preserve"> bring </w:t>
      </w:r>
      <w:r w:rsidR="00B33E07">
        <w:rPr>
          <w:rFonts w:ascii="Arial" w:hAnsi="Arial" w:cs="Arial"/>
          <w:sz w:val="32"/>
          <w:szCs w:val="32"/>
        </w:rPr>
        <w:t>our cases</w:t>
      </w:r>
      <w:r w:rsidRPr="00270C6B">
        <w:rPr>
          <w:rFonts w:ascii="Arial" w:hAnsi="Arial" w:cs="Arial"/>
          <w:sz w:val="32"/>
          <w:szCs w:val="32"/>
        </w:rPr>
        <w:t xml:space="preserve"> through from investigation all the way to the sentencing</w:t>
      </w:r>
      <w:r w:rsidR="009C785D">
        <w:rPr>
          <w:rFonts w:ascii="Arial" w:hAnsi="Arial" w:cs="Arial"/>
          <w:sz w:val="32"/>
          <w:szCs w:val="32"/>
        </w:rPr>
        <w:t xml:space="preserve"> and appeal</w:t>
      </w:r>
      <w:r w:rsidRPr="00270C6B">
        <w:rPr>
          <w:rFonts w:ascii="Arial" w:hAnsi="Arial" w:cs="Arial"/>
          <w:sz w:val="32"/>
          <w:szCs w:val="32"/>
        </w:rPr>
        <w:t xml:space="preserve">. </w:t>
      </w:r>
      <w:r w:rsidR="009C785D">
        <w:rPr>
          <w:rFonts w:ascii="Arial" w:hAnsi="Arial" w:cs="Arial"/>
          <w:sz w:val="32"/>
          <w:szCs w:val="32"/>
        </w:rPr>
        <w:t xml:space="preserve">Our end to end involvement </w:t>
      </w:r>
      <w:r w:rsidR="00B33E07">
        <w:rPr>
          <w:rFonts w:ascii="Arial" w:hAnsi="Arial" w:cs="Arial"/>
          <w:sz w:val="32"/>
          <w:szCs w:val="32"/>
        </w:rPr>
        <w:t>is unique in our jurisdiction</w:t>
      </w:r>
      <w:r w:rsidR="009C785D">
        <w:rPr>
          <w:rFonts w:ascii="Arial" w:hAnsi="Arial" w:cs="Arial"/>
          <w:sz w:val="32"/>
          <w:szCs w:val="32"/>
        </w:rPr>
        <w:t>.</w:t>
      </w:r>
    </w:p>
    <w:p w:rsidR="00133F32" w:rsidRPr="00270C6B" w:rsidRDefault="00133F32" w:rsidP="00FE6C86">
      <w:pPr>
        <w:spacing w:line="276" w:lineRule="auto"/>
        <w:rPr>
          <w:rFonts w:ascii="Arial" w:hAnsi="Arial" w:cs="Arial"/>
          <w:sz w:val="32"/>
          <w:szCs w:val="32"/>
        </w:rPr>
      </w:pPr>
    </w:p>
    <w:p w:rsidR="00296E95" w:rsidRPr="00270C6B" w:rsidRDefault="00133F32" w:rsidP="00FE6C86">
      <w:pPr>
        <w:spacing w:line="276" w:lineRule="auto"/>
        <w:rPr>
          <w:rFonts w:ascii="Arial" w:hAnsi="Arial" w:cs="Arial"/>
          <w:sz w:val="32"/>
          <w:szCs w:val="32"/>
        </w:rPr>
      </w:pPr>
      <w:r>
        <w:rPr>
          <w:rFonts w:ascii="Arial" w:hAnsi="Arial" w:cs="Arial"/>
          <w:sz w:val="32"/>
          <w:szCs w:val="32"/>
        </w:rPr>
        <w:t>This model,</w:t>
      </w:r>
      <w:r w:rsidR="00296E95" w:rsidRPr="00270C6B">
        <w:rPr>
          <w:rFonts w:ascii="Arial" w:hAnsi="Arial" w:cs="Arial"/>
          <w:sz w:val="32"/>
          <w:szCs w:val="32"/>
        </w:rPr>
        <w:t xml:space="preserve"> founded on the principle that no crime should </w:t>
      </w:r>
      <w:r>
        <w:rPr>
          <w:rFonts w:ascii="Arial" w:hAnsi="Arial" w:cs="Arial"/>
          <w:sz w:val="32"/>
          <w:szCs w:val="32"/>
        </w:rPr>
        <w:t xml:space="preserve">ever </w:t>
      </w:r>
      <w:r w:rsidR="00296E95" w:rsidRPr="00270C6B">
        <w:rPr>
          <w:rFonts w:ascii="Arial" w:hAnsi="Arial" w:cs="Arial"/>
          <w:sz w:val="32"/>
          <w:szCs w:val="32"/>
        </w:rPr>
        <w:t>be to</w:t>
      </w:r>
      <w:r>
        <w:rPr>
          <w:rFonts w:ascii="Arial" w:hAnsi="Arial" w:cs="Arial"/>
          <w:sz w:val="32"/>
          <w:szCs w:val="32"/>
        </w:rPr>
        <w:t xml:space="preserve">o complex to escape prosecution, </w:t>
      </w:r>
      <w:r w:rsidR="00296E95" w:rsidRPr="00270C6B">
        <w:rPr>
          <w:rFonts w:ascii="Arial" w:hAnsi="Arial" w:cs="Arial"/>
          <w:sz w:val="32"/>
          <w:szCs w:val="32"/>
        </w:rPr>
        <w:t>means that</w:t>
      </w:r>
      <w:r>
        <w:rPr>
          <w:rFonts w:ascii="Arial" w:hAnsi="Arial" w:cs="Arial"/>
          <w:sz w:val="32"/>
          <w:szCs w:val="32"/>
        </w:rPr>
        <w:t xml:space="preserve"> our</w:t>
      </w:r>
      <w:r w:rsidR="00296E95" w:rsidRPr="00270C6B">
        <w:rPr>
          <w:rFonts w:ascii="Arial" w:hAnsi="Arial" w:cs="Arial"/>
          <w:sz w:val="32"/>
          <w:szCs w:val="32"/>
        </w:rPr>
        <w:t xml:space="preserve"> lawyers</w:t>
      </w:r>
      <w:r>
        <w:rPr>
          <w:rFonts w:ascii="Arial" w:hAnsi="Arial" w:cs="Arial"/>
          <w:sz w:val="32"/>
          <w:szCs w:val="32"/>
        </w:rPr>
        <w:t>, investigators,</w:t>
      </w:r>
      <w:r w:rsidR="00296E95" w:rsidRPr="00270C6B">
        <w:rPr>
          <w:rFonts w:ascii="Arial" w:hAnsi="Arial" w:cs="Arial"/>
          <w:sz w:val="32"/>
          <w:szCs w:val="32"/>
        </w:rPr>
        <w:t xml:space="preserve"> </w:t>
      </w:r>
      <w:r>
        <w:rPr>
          <w:rFonts w:ascii="Arial" w:hAnsi="Arial" w:cs="Arial"/>
          <w:sz w:val="32"/>
          <w:szCs w:val="32"/>
        </w:rPr>
        <w:t xml:space="preserve">accountants </w:t>
      </w:r>
      <w:r w:rsidR="00B33E07">
        <w:rPr>
          <w:rFonts w:ascii="Arial" w:hAnsi="Arial" w:cs="Arial"/>
          <w:sz w:val="32"/>
          <w:szCs w:val="32"/>
        </w:rPr>
        <w:t>and</w:t>
      </w:r>
      <w:r w:rsidR="00296E95" w:rsidRPr="00270C6B">
        <w:rPr>
          <w:rFonts w:ascii="Arial" w:hAnsi="Arial" w:cs="Arial"/>
          <w:sz w:val="32"/>
          <w:szCs w:val="32"/>
        </w:rPr>
        <w:t xml:space="preserve"> other professionals, work together </w:t>
      </w:r>
      <w:r>
        <w:rPr>
          <w:rFonts w:ascii="Arial" w:hAnsi="Arial" w:cs="Arial"/>
          <w:sz w:val="32"/>
          <w:szCs w:val="32"/>
        </w:rPr>
        <w:t xml:space="preserve">as one team. </w:t>
      </w:r>
      <w:r w:rsidR="00B33E07">
        <w:rPr>
          <w:rFonts w:ascii="Arial" w:hAnsi="Arial" w:cs="Arial"/>
          <w:sz w:val="32"/>
          <w:szCs w:val="32"/>
        </w:rPr>
        <w:t>We dig</w:t>
      </w:r>
      <w:r>
        <w:rPr>
          <w:rFonts w:ascii="Arial" w:hAnsi="Arial" w:cs="Arial"/>
          <w:sz w:val="32"/>
          <w:szCs w:val="32"/>
        </w:rPr>
        <w:t xml:space="preserve"> deep into each case - using </w:t>
      </w:r>
      <w:r w:rsidR="00B33E07">
        <w:rPr>
          <w:rFonts w:ascii="Arial" w:hAnsi="Arial" w:cs="Arial"/>
          <w:sz w:val="32"/>
          <w:szCs w:val="32"/>
        </w:rPr>
        <w:t>our team</w:t>
      </w:r>
      <w:r>
        <w:rPr>
          <w:rFonts w:ascii="Arial" w:hAnsi="Arial" w:cs="Arial"/>
          <w:sz w:val="32"/>
          <w:szCs w:val="32"/>
        </w:rPr>
        <w:t>s</w:t>
      </w:r>
      <w:r w:rsidR="00B33E07">
        <w:rPr>
          <w:rFonts w:ascii="Arial" w:hAnsi="Arial" w:cs="Arial"/>
          <w:sz w:val="32"/>
          <w:szCs w:val="32"/>
        </w:rPr>
        <w:t>’</w:t>
      </w:r>
      <w:r>
        <w:rPr>
          <w:rFonts w:ascii="Arial" w:hAnsi="Arial" w:cs="Arial"/>
          <w:sz w:val="32"/>
          <w:szCs w:val="32"/>
        </w:rPr>
        <w:t xml:space="preserve"> diverse skillset</w:t>
      </w:r>
      <w:r w:rsidR="00B33E07">
        <w:rPr>
          <w:rFonts w:ascii="Arial" w:hAnsi="Arial" w:cs="Arial"/>
          <w:sz w:val="32"/>
          <w:szCs w:val="32"/>
        </w:rPr>
        <w:t>s</w:t>
      </w:r>
      <w:r>
        <w:rPr>
          <w:rFonts w:ascii="Arial" w:hAnsi="Arial" w:cs="Arial"/>
          <w:sz w:val="32"/>
          <w:szCs w:val="32"/>
        </w:rPr>
        <w:t xml:space="preserve"> to get</w:t>
      </w:r>
      <w:r w:rsidR="00296E95" w:rsidRPr="00270C6B">
        <w:rPr>
          <w:rFonts w:ascii="Arial" w:hAnsi="Arial" w:cs="Arial"/>
          <w:sz w:val="32"/>
          <w:szCs w:val="32"/>
        </w:rPr>
        <w:t xml:space="preserve"> results. </w:t>
      </w:r>
    </w:p>
    <w:p w:rsidR="001E14A1" w:rsidRDefault="001E14A1" w:rsidP="00FE6C86">
      <w:pPr>
        <w:spacing w:line="276" w:lineRule="auto"/>
        <w:rPr>
          <w:rFonts w:ascii="Arial" w:hAnsi="Arial" w:cs="Arial"/>
          <w:sz w:val="32"/>
          <w:szCs w:val="32"/>
        </w:rPr>
      </w:pPr>
    </w:p>
    <w:p w:rsidR="00133F32" w:rsidRDefault="00B33E07" w:rsidP="00FE6C86">
      <w:pPr>
        <w:spacing w:line="276" w:lineRule="auto"/>
        <w:rPr>
          <w:rFonts w:ascii="Arial" w:hAnsi="Arial" w:cs="Arial"/>
          <w:sz w:val="32"/>
          <w:szCs w:val="32"/>
        </w:rPr>
      </w:pPr>
      <w:r>
        <w:rPr>
          <w:rFonts w:ascii="Arial" w:hAnsi="Arial" w:cs="Arial"/>
          <w:sz w:val="32"/>
          <w:szCs w:val="32"/>
        </w:rPr>
        <w:t>I will discuss these results in a moment but I first want to focus on how we work.</w:t>
      </w:r>
    </w:p>
    <w:p w:rsidR="00133F32" w:rsidRPr="00270C6B" w:rsidRDefault="00133F32" w:rsidP="00FE6C86">
      <w:pPr>
        <w:spacing w:line="276" w:lineRule="auto"/>
        <w:rPr>
          <w:rFonts w:ascii="Arial" w:hAnsi="Arial" w:cs="Arial"/>
          <w:sz w:val="32"/>
          <w:szCs w:val="32"/>
        </w:rPr>
      </w:pPr>
    </w:p>
    <w:p w:rsidR="00481550" w:rsidRPr="00B33E07" w:rsidRDefault="00481550" w:rsidP="00FE6C86">
      <w:pPr>
        <w:spacing w:line="276" w:lineRule="auto"/>
        <w:rPr>
          <w:rFonts w:ascii="Arial" w:hAnsi="Arial" w:cs="Arial"/>
          <w:b/>
          <w:i/>
          <w:sz w:val="32"/>
          <w:szCs w:val="32"/>
        </w:rPr>
      </w:pPr>
      <w:r w:rsidRPr="00B33E07">
        <w:rPr>
          <w:rFonts w:ascii="Arial" w:hAnsi="Arial" w:cs="Arial"/>
          <w:b/>
          <w:i/>
          <w:sz w:val="32"/>
          <w:szCs w:val="32"/>
        </w:rPr>
        <w:t>Our powers</w:t>
      </w:r>
    </w:p>
    <w:p w:rsidR="00481550" w:rsidRPr="00270C6B" w:rsidRDefault="00481550" w:rsidP="00FE6C86">
      <w:pPr>
        <w:spacing w:line="276" w:lineRule="auto"/>
        <w:rPr>
          <w:rFonts w:ascii="Arial" w:hAnsi="Arial" w:cs="Arial"/>
          <w:sz w:val="32"/>
          <w:szCs w:val="32"/>
        </w:rPr>
      </w:pPr>
    </w:p>
    <w:p w:rsidR="00296E95" w:rsidRPr="00270C6B" w:rsidRDefault="00B33E07" w:rsidP="00FE6C86">
      <w:pPr>
        <w:spacing w:line="276" w:lineRule="auto"/>
        <w:rPr>
          <w:rFonts w:ascii="Arial" w:hAnsi="Arial" w:cs="Arial"/>
          <w:sz w:val="32"/>
          <w:szCs w:val="32"/>
        </w:rPr>
      </w:pPr>
      <w:r>
        <w:rPr>
          <w:rFonts w:ascii="Arial" w:hAnsi="Arial" w:cs="Arial"/>
          <w:sz w:val="32"/>
          <w:szCs w:val="32"/>
        </w:rPr>
        <w:t>Our work requires a</w:t>
      </w:r>
      <w:r w:rsidR="00133F32">
        <w:rPr>
          <w:rFonts w:ascii="Arial" w:hAnsi="Arial" w:cs="Arial"/>
          <w:sz w:val="32"/>
          <w:szCs w:val="32"/>
        </w:rPr>
        <w:t xml:space="preserve"> broad rang</w:t>
      </w:r>
      <w:r>
        <w:rPr>
          <w:rFonts w:ascii="Arial" w:hAnsi="Arial" w:cs="Arial"/>
          <w:sz w:val="32"/>
          <w:szCs w:val="32"/>
        </w:rPr>
        <w:t>e of</w:t>
      </w:r>
      <w:r w:rsidR="00133F32">
        <w:rPr>
          <w:rFonts w:ascii="Arial" w:hAnsi="Arial" w:cs="Arial"/>
          <w:sz w:val="32"/>
          <w:szCs w:val="32"/>
        </w:rPr>
        <w:t xml:space="preserve"> powers</w:t>
      </w:r>
      <w:r>
        <w:rPr>
          <w:rFonts w:ascii="Arial" w:hAnsi="Arial" w:cs="Arial"/>
          <w:sz w:val="32"/>
          <w:szCs w:val="32"/>
        </w:rPr>
        <w:t>,</w:t>
      </w:r>
      <w:r w:rsidR="00133F32">
        <w:rPr>
          <w:rFonts w:ascii="Arial" w:hAnsi="Arial" w:cs="Arial"/>
          <w:sz w:val="32"/>
          <w:szCs w:val="32"/>
        </w:rPr>
        <w:t xml:space="preserve"> underpinned – of course - by a legislative framework. </w:t>
      </w:r>
    </w:p>
    <w:p w:rsidR="00296E95" w:rsidRPr="00270C6B" w:rsidRDefault="00296E95" w:rsidP="00FE6C86">
      <w:pPr>
        <w:spacing w:line="276" w:lineRule="auto"/>
        <w:rPr>
          <w:rFonts w:ascii="Arial" w:hAnsi="Arial" w:cs="Arial"/>
          <w:sz w:val="32"/>
          <w:szCs w:val="32"/>
        </w:rPr>
      </w:pPr>
    </w:p>
    <w:p w:rsidR="00D873CB" w:rsidRPr="00270C6B" w:rsidRDefault="00296E95" w:rsidP="00FE6C86">
      <w:pPr>
        <w:spacing w:line="276" w:lineRule="auto"/>
        <w:rPr>
          <w:rFonts w:ascii="Arial" w:hAnsi="Arial" w:cs="Arial"/>
          <w:sz w:val="32"/>
          <w:szCs w:val="32"/>
        </w:rPr>
      </w:pPr>
      <w:r w:rsidRPr="00270C6B">
        <w:rPr>
          <w:rFonts w:ascii="Arial" w:hAnsi="Arial" w:cs="Arial"/>
          <w:sz w:val="32"/>
          <w:szCs w:val="32"/>
        </w:rPr>
        <w:t>O</w:t>
      </w:r>
      <w:r w:rsidR="007B5DA6" w:rsidRPr="00270C6B">
        <w:rPr>
          <w:rFonts w:ascii="Arial" w:hAnsi="Arial" w:cs="Arial"/>
          <w:sz w:val="32"/>
          <w:szCs w:val="32"/>
        </w:rPr>
        <w:t xml:space="preserve">ur investigative powers </w:t>
      </w:r>
      <w:r w:rsidR="000B60F3" w:rsidRPr="00270C6B">
        <w:rPr>
          <w:rFonts w:ascii="Arial" w:hAnsi="Arial" w:cs="Arial"/>
          <w:sz w:val="32"/>
          <w:szCs w:val="32"/>
        </w:rPr>
        <w:t>include the ability t</w:t>
      </w:r>
      <w:r w:rsidR="00E22492">
        <w:rPr>
          <w:rFonts w:ascii="Arial" w:hAnsi="Arial" w:cs="Arial"/>
          <w:sz w:val="32"/>
          <w:szCs w:val="32"/>
        </w:rPr>
        <w:t xml:space="preserve">o </w:t>
      </w:r>
      <w:r w:rsidR="00944869" w:rsidRPr="00270C6B">
        <w:rPr>
          <w:rFonts w:ascii="Arial" w:eastAsia="Times New Roman" w:hAnsi="Arial" w:cs="Arial"/>
          <w:sz w:val="32"/>
          <w:szCs w:val="32"/>
          <w:lang w:eastAsia="en-GB"/>
        </w:rPr>
        <w:t>compel individuals, banks, financial institutions and accountants to give us the information we need</w:t>
      </w:r>
      <w:r w:rsidR="00B33E07">
        <w:rPr>
          <w:rFonts w:ascii="Arial" w:eastAsia="Times New Roman" w:hAnsi="Arial" w:cs="Arial"/>
          <w:sz w:val="32"/>
          <w:szCs w:val="32"/>
          <w:lang w:eastAsia="en-GB"/>
        </w:rPr>
        <w:t>;</w:t>
      </w:r>
      <w:r w:rsidR="00944869" w:rsidRPr="00270C6B">
        <w:rPr>
          <w:rFonts w:ascii="Arial" w:eastAsia="Times New Roman" w:hAnsi="Arial" w:cs="Arial"/>
          <w:sz w:val="32"/>
          <w:szCs w:val="32"/>
          <w:lang w:eastAsia="en-GB"/>
        </w:rPr>
        <w:t xml:space="preserve"> we can </w:t>
      </w:r>
      <w:r w:rsidR="00B33E07">
        <w:rPr>
          <w:rFonts w:ascii="Arial" w:eastAsia="Times New Roman" w:hAnsi="Arial" w:cs="Arial"/>
          <w:sz w:val="32"/>
          <w:szCs w:val="32"/>
          <w:lang w:eastAsia="en-GB"/>
        </w:rPr>
        <w:t xml:space="preserve">also </w:t>
      </w:r>
      <w:r w:rsidR="00944869" w:rsidRPr="00270C6B">
        <w:rPr>
          <w:rFonts w:ascii="Arial" w:eastAsia="Times New Roman" w:hAnsi="Arial" w:cs="Arial"/>
          <w:sz w:val="32"/>
          <w:szCs w:val="32"/>
          <w:lang w:eastAsia="en-GB"/>
        </w:rPr>
        <w:t>sear</w:t>
      </w:r>
      <w:r w:rsidR="00D873CB" w:rsidRPr="00270C6B">
        <w:rPr>
          <w:rFonts w:ascii="Arial" w:eastAsia="Times New Roman" w:hAnsi="Arial" w:cs="Arial"/>
          <w:sz w:val="32"/>
          <w:szCs w:val="32"/>
          <w:lang w:eastAsia="en-GB"/>
        </w:rPr>
        <w:t xml:space="preserve">ch properties for evidence </w:t>
      </w:r>
      <w:r w:rsidR="007B5DA6" w:rsidRPr="00270C6B">
        <w:rPr>
          <w:rFonts w:ascii="Arial" w:eastAsia="Times New Roman" w:hAnsi="Arial" w:cs="Arial"/>
          <w:sz w:val="32"/>
          <w:szCs w:val="32"/>
          <w:lang w:eastAsia="en-GB"/>
        </w:rPr>
        <w:t xml:space="preserve">and require people to answer </w:t>
      </w:r>
      <w:r w:rsidR="00133F32">
        <w:rPr>
          <w:rFonts w:ascii="Arial" w:eastAsia="Times New Roman" w:hAnsi="Arial" w:cs="Arial"/>
          <w:sz w:val="32"/>
          <w:szCs w:val="32"/>
          <w:lang w:eastAsia="en-GB"/>
        </w:rPr>
        <w:t>questions.</w:t>
      </w:r>
    </w:p>
    <w:p w:rsidR="00713BB9" w:rsidRPr="00270C6B" w:rsidRDefault="00713BB9" w:rsidP="00FE6C86">
      <w:pPr>
        <w:spacing w:line="276" w:lineRule="auto"/>
        <w:rPr>
          <w:rFonts w:ascii="Arial" w:eastAsia="Times New Roman" w:hAnsi="Arial" w:cs="Arial"/>
          <w:sz w:val="32"/>
          <w:szCs w:val="32"/>
          <w:lang w:eastAsia="en-GB"/>
        </w:rPr>
      </w:pPr>
    </w:p>
    <w:p w:rsidR="00944869" w:rsidRPr="00270C6B" w:rsidRDefault="00B33E07" w:rsidP="00FE6C86">
      <w:pPr>
        <w:spacing w:line="276" w:lineRule="auto"/>
        <w:rPr>
          <w:rFonts w:ascii="Arial" w:eastAsia="Times New Roman" w:hAnsi="Arial" w:cs="Arial"/>
          <w:sz w:val="32"/>
          <w:szCs w:val="32"/>
          <w:lang w:eastAsia="en-GB"/>
        </w:rPr>
      </w:pPr>
      <w:r>
        <w:rPr>
          <w:rFonts w:ascii="Arial" w:eastAsia="Times New Roman" w:hAnsi="Arial" w:cs="Arial"/>
          <w:sz w:val="32"/>
          <w:szCs w:val="32"/>
          <w:lang w:eastAsia="en-GB"/>
        </w:rPr>
        <w:t>As of 2014, we have attained</w:t>
      </w:r>
      <w:r w:rsidR="00713BB9" w:rsidRPr="00270C6B">
        <w:rPr>
          <w:rFonts w:ascii="Arial" w:eastAsia="Times New Roman" w:hAnsi="Arial" w:cs="Arial"/>
          <w:sz w:val="32"/>
          <w:szCs w:val="32"/>
          <w:lang w:eastAsia="en-GB"/>
        </w:rPr>
        <w:t xml:space="preserve"> </w:t>
      </w:r>
      <w:r w:rsidR="00F41C6A" w:rsidRPr="00270C6B">
        <w:rPr>
          <w:rFonts w:ascii="Arial" w:eastAsia="Times New Roman" w:hAnsi="Arial" w:cs="Arial"/>
          <w:sz w:val="32"/>
          <w:szCs w:val="32"/>
          <w:lang w:eastAsia="en-GB"/>
        </w:rPr>
        <w:t xml:space="preserve">the power </w:t>
      </w:r>
      <w:r w:rsidR="00713BB9" w:rsidRPr="00270C6B">
        <w:rPr>
          <w:rFonts w:ascii="Arial" w:eastAsia="Times New Roman" w:hAnsi="Arial" w:cs="Arial"/>
          <w:sz w:val="32"/>
          <w:szCs w:val="32"/>
          <w:lang w:eastAsia="en-GB"/>
        </w:rPr>
        <w:t xml:space="preserve">to secure deferred prosecution agreements </w:t>
      </w:r>
      <w:r w:rsidR="00F41C6A" w:rsidRPr="00270C6B">
        <w:rPr>
          <w:rFonts w:ascii="Arial" w:eastAsia="Times New Roman" w:hAnsi="Arial" w:cs="Arial"/>
          <w:sz w:val="32"/>
          <w:szCs w:val="32"/>
          <w:lang w:eastAsia="en-GB"/>
        </w:rPr>
        <w:t xml:space="preserve">or DPAs </w:t>
      </w:r>
      <w:r w:rsidR="00713BB9" w:rsidRPr="00270C6B">
        <w:rPr>
          <w:rFonts w:ascii="Arial" w:eastAsia="Times New Roman" w:hAnsi="Arial" w:cs="Arial"/>
          <w:sz w:val="32"/>
          <w:szCs w:val="32"/>
          <w:lang w:eastAsia="en-GB"/>
        </w:rPr>
        <w:t xml:space="preserve">with companies. </w:t>
      </w:r>
      <w:r>
        <w:rPr>
          <w:rFonts w:ascii="Arial" w:eastAsia="Times New Roman" w:hAnsi="Arial" w:cs="Arial"/>
          <w:sz w:val="32"/>
          <w:szCs w:val="32"/>
          <w:lang w:eastAsia="en-GB"/>
        </w:rPr>
        <w:t xml:space="preserve">I decide whether to invite a company to enter into DPA negotiations but a judge will have the final say over whether a DPA is approved. </w:t>
      </w:r>
      <w:r w:rsidR="00F41C6A" w:rsidRPr="00270C6B">
        <w:rPr>
          <w:rFonts w:ascii="Arial" w:eastAsia="Times New Roman" w:hAnsi="Arial" w:cs="Arial"/>
          <w:sz w:val="32"/>
          <w:szCs w:val="32"/>
          <w:lang w:eastAsia="en-GB"/>
        </w:rPr>
        <w:t>Under a DPA, a company admits its actions</w:t>
      </w:r>
      <w:r w:rsidR="009C785D">
        <w:rPr>
          <w:rFonts w:ascii="Arial" w:eastAsia="Times New Roman" w:hAnsi="Arial" w:cs="Arial"/>
          <w:sz w:val="32"/>
          <w:szCs w:val="32"/>
          <w:lang w:eastAsia="en-GB"/>
        </w:rPr>
        <w:t xml:space="preserve"> publicly (in</w:t>
      </w:r>
      <w:r>
        <w:rPr>
          <w:rFonts w:ascii="Arial" w:eastAsia="Times New Roman" w:hAnsi="Arial" w:cs="Arial"/>
          <w:sz w:val="32"/>
          <w:szCs w:val="32"/>
          <w:lang w:eastAsia="en-GB"/>
        </w:rPr>
        <w:t xml:space="preserve"> a detailed statement of facts), it must also commit</w:t>
      </w:r>
      <w:r w:rsidR="00F41C6A" w:rsidRPr="00270C6B">
        <w:rPr>
          <w:rFonts w:ascii="Arial" w:eastAsia="Times New Roman" w:hAnsi="Arial" w:cs="Arial"/>
          <w:sz w:val="32"/>
          <w:szCs w:val="32"/>
          <w:lang w:eastAsia="en-GB"/>
        </w:rPr>
        <w:t xml:space="preserve"> to reform </w:t>
      </w:r>
      <w:r w:rsidR="00891279">
        <w:rPr>
          <w:rFonts w:ascii="Arial" w:eastAsia="Times New Roman" w:hAnsi="Arial" w:cs="Arial"/>
          <w:sz w:val="32"/>
          <w:szCs w:val="32"/>
          <w:lang w:eastAsia="en-GB"/>
        </w:rPr>
        <w:t>so that it operates as a good corporate citizen</w:t>
      </w:r>
      <w:r w:rsidR="00F41C6A" w:rsidRPr="00270C6B">
        <w:rPr>
          <w:rFonts w:ascii="Arial" w:eastAsia="Times New Roman" w:hAnsi="Arial" w:cs="Arial"/>
          <w:sz w:val="32"/>
          <w:szCs w:val="32"/>
          <w:lang w:eastAsia="en-GB"/>
        </w:rPr>
        <w:t xml:space="preserve">. </w:t>
      </w:r>
      <w:r w:rsidR="00891279">
        <w:rPr>
          <w:rFonts w:ascii="Arial" w:eastAsia="Times New Roman" w:hAnsi="Arial" w:cs="Arial"/>
          <w:sz w:val="32"/>
          <w:szCs w:val="32"/>
          <w:lang w:eastAsia="en-GB"/>
        </w:rPr>
        <w:t xml:space="preserve">The Court will typically impose a fine and may order compensation to victims. </w:t>
      </w:r>
      <w:r w:rsidR="00F41C6A" w:rsidRPr="00270C6B">
        <w:rPr>
          <w:rFonts w:ascii="Arial" w:eastAsia="Times New Roman" w:hAnsi="Arial" w:cs="Arial"/>
          <w:sz w:val="32"/>
          <w:szCs w:val="32"/>
          <w:lang w:eastAsia="en-GB"/>
        </w:rPr>
        <w:t>And i</w:t>
      </w:r>
      <w:r w:rsidR="00713BB9" w:rsidRPr="00270C6B">
        <w:rPr>
          <w:rFonts w:ascii="Arial" w:eastAsia="Times New Roman" w:hAnsi="Arial" w:cs="Arial"/>
          <w:sz w:val="32"/>
          <w:szCs w:val="32"/>
          <w:lang w:eastAsia="en-GB"/>
        </w:rPr>
        <w:t xml:space="preserve">f the </w:t>
      </w:r>
      <w:r w:rsidR="00891279">
        <w:rPr>
          <w:rFonts w:ascii="Arial" w:eastAsia="Times New Roman" w:hAnsi="Arial" w:cs="Arial"/>
          <w:sz w:val="32"/>
          <w:szCs w:val="32"/>
          <w:lang w:eastAsia="en-GB"/>
        </w:rPr>
        <w:t xml:space="preserve">company fails to adhere to the </w:t>
      </w:r>
      <w:r w:rsidR="00713BB9" w:rsidRPr="00270C6B">
        <w:rPr>
          <w:rFonts w:ascii="Arial" w:eastAsia="Times New Roman" w:hAnsi="Arial" w:cs="Arial"/>
          <w:sz w:val="32"/>
          <w:szCs w:val="32"/>
          <w:lang w:eastAsia="en-GB"/>
        </w:rPr>
        <w:t xml:space="preserve">terms </w:t>
      </w:r>
      <w:r w:rsidR="00891279">
        <w:rPr>
          <w:rFonts w:ascii="Arial" w:eastAsia="Times New Roman" w:hAnsi="Arial" w:cs="Arial"/>
          <w:sz w:val="32"/>
          <w:szCs w:val="32"/>
          <w:lang w:eastAsia="en-GB"/>
        </w:rPr>
        <w:t>of the DPA</w:t>
      </w:r>
      <w:r w:rsidR="00713BB9" w:rsidRPr="00270C6B">
        <w:rPr>
          <w:rFonts w:ascii="Arial" w:eastAsia="Times New Roman" w:hAnsi="Arial" w:cs="Arial"/>
          <w:sz w:val="32"/>
          <w:szCs w:val="32"/>
          <w:lang w:eastAsia="en-GB"/>
        </w:rPr>
        <w:t>, we can still prosecut</w:t>
      </w:r>
      <w:r w:rsidR="009C785D">
        <w:rPr>
          <w:rFonts w:ascii="Arial" w:eastAsia="Times New Roman" w:hAnsi="Arial" w:cs="Arial"/>
          <w:sz w:val="32"/>
          <w:szCs w:val="32"/>
          <w:lang w:eastAsia="en-GB"/>
        </w:rPr>
        <w:t>e using the admissions in the statement of facts against them.</w:t>
      </w:r>
      <w:r w:rsidR="00713BB9" w:rsidRPr="00270C6B">
        <w:rPr>
          <w:rFonts w:ascii="Arial" w:eastAsia="Times New Roman" w:hAnsi="Arial" w:cs="Arial"/>
          <w:sz w:val="32"/>
          <w:szCs w:val="32"/>
          <w:lang w:eastAsia="en-GB"/>
        </w:rPr>
        <w:t xml:space="preserve"> </w:t>
      </w:r>
      <w:r w:rsidR="00054378" w:rsidRPr="00270C6B">
        <w:rPr>
          <w:rFonts w:ascii="Arial" w:eastAsia="Times New Roman" w:hAnsi="Arial" w:cs="Arial"/>
          <w:sz w:val="32"/>
          <w:szCs w:val="32"/>
          <w:lang w:eastAsia="en-GB"/>
        </w:rPr>
        <w:t xml:space="preserve">It’s a powerful tool. </w:t>
      </w:r>
    </w:p>
    <w:p w:rsidR="00944869" w:rsidRPr="00270C6B" w:rsidRDefault="00944869" w:rsidP="00FE6C86">
      <w:pPr>
        <w:spacing w:line="276" w:lineRule="auto"/>
        <w:rPr>
          <w:rFonts w:ascii="Arial" w:eastAsia="Times New Roman" w:hAnsi="Arial" w:cs="Arial"/>
          <w:sz w:val="32"/>
          <w:szCs w:val="32"/>
          <w:lang w:eastAsia="en-GB"/>
        </w:rPr>
      </w:pPr>
    </w:p>
    <w:p w:rsidR="00713BB9" w:rsidRPr="00270C6B" w:rsidRDefault="00944869" w:rsidP="00FE6C86">
      <w:pPr>
        <w:spacing w:line="276" w:lineRule="auto"/>
        <w:rPr>
          <w:rFonts w:ascii="Arial" w:hAnsi="Arial" w:cs="Arial"/>
          <w:sz w:val="32"/>
          <w:szCs w:val="32"/>
        </w:rPr>
      </w:pPr>
      <w:r w:rsidRPr="00270C6B">
        <w:rPr>
          <w:rFonts w:ascii="Arial" w:eastAsia="Times New Roman" w:hAnsi="Arial" w:cs="Arial"/>
          <w:sz w:val="32"/>
          <w:szCs w:val="32"/>
          <w:lang w:eastAsia="en-GB"/>
        </w:rPr>
        <w:t xml:space="preserve">As an example, </w:t>
      </w:r>
      <w:proofErr w:type="spellStart"/>
      <w:r w:rsidR="00713BB9" w:rsidRPr="00270C6B">
        <w:rPr>
          <w:rFonts w:ascii="Arial" w:hAnsi="Arial" w:cs="Arial"/>
          <w:sz w:val="32"/>
          <w:szCs w:val="32"/>
        </w:rPr>
        <w:t>Amec</w:t>
      </w:r>
      <w:proofErr w:type="spellEnd"/>
      <w:r w:rsidR="00713BB9" w:rsidRPr="00270C6B">
        <w:rPr>
          <w:rFonts w:ascii="Arial" w:hAnsi="Arial" w:cs="Arial"/>
          <w:sz w:val="32"/>
          <w:szCs w:val="32"/>
        </w:rPr>
        <w:t xml:space="preserve"> Foster Wheeler </w:t>
      </w:r>
      <w:r w:rsidR="00891279">
        <w:rPr>
          <w:rFonts w:ascii="Arial" w:hAnsi="Arial" w:cs="Arial"/>
          <w:sz w:val="32"/>
          <w:szCs w:val="32"/>
        </w:rPr>
        <w:t>used</w:t>
      </w:r>
      <w:r w:rsidR="00F41C6A" w:rsidRPr="00270C6B">
        <w:rPr>
          <w:rFonts w:ascii="Arial" w:hAnsi="Arial" w:cs="Arial"/>
          <w:sz w:val="32"/>
          <w:szCs w:val="32"/>
        </w:rPr>
        <w:t xml:space="preserve"> corrupt agents in </w:t>
      </w:r>
      <w:r w:rsidR="00B349D0" w:rsidRPr="00270C6B">
        <w:rPr>
          <w:rFonts w:ascii="Arial" w:hAnsi="Arial" w:cs="Arial"/>
          <w:sz w:val="32"/>
          <w:szCs w:val="32"/>
        </w:rPr>
        <w:t>the oil and gas sector</w:t>
      </w:r>
      <w:r w:rsidR="00891279">
        <w:rPr>
          <w:rFonts w:ascii="Arial" w:hAnsi="Arial" w:cs="Arial"/>
          <w:sz w:val="32"/>
          <w:szCs w:val="32"/>
        </w:rPr>
        <w:t xml:space="preserve"> and</w:t>
      </w:r>
      <w:r w:rsidR="00054378" w:rsidRPr="00270C6B">
        <w:rPr>
          <w:rFonts w:ascii="Arial" w:hAnsi="Arial" w:cs="Arial"/>
          <w:sz w:val="32"/>
          <w:szCs w:val="32"/>
        </w:rPr>
        <w:t xml:space="preserve"> we </w:t>
      </w:r>
      <w:r w:rsidR="00EE081B" w:rsidRPr="00270C6B">
        <w:rPr>
          <w:rFonts w:ascii="Arial" w:hAnsi="Arial" w:cs="Arial"/>
          <w:sz w:val="32"/>
          <w:szCs w:val="32"/>
        </w:rPr>
        <w:t xml:space="preserve">secured a DPA with the company. </w:t>
      </w:r>
      <w:r w:rsidR="00F41C6A" w:rsidRPr="00270C6B">
        <w:rPr>
          <w:rFonts w:ascii="Arial" w:hAnsi="Arial" w:cs="Arial"/>
          <w:sz w:val="32"/>
          <w:szCs w:val="32"/>
        </w:rPr>
        <w:t>Under this agreement,</w:t>
      </w:r>
      <w:r w:rsidRPr="00270C6B">
        <w:rPr>
          <w:rFonts w:ascii="Arial" w:hAnsi="Arial" w:cs="Arial"/>
          <w:sz w:val="32"/>
          <w:szCs w:val="32"/>
        </w:rPr>
        <w:t xml:space="preserve"> and</w:t>
      </w:r>
      <w:r w:rsidR="00F41C6A" w:rsidRPr="00270C6B">
        <w:rPr>
          <w:rFonts w:ascii="Arial" w:hAnsi="Arial" w:cs="Arial"/>
          <w:sz w:val="32"/>
          <w:szCs w:val="32"/>
        </w:rPr>
        <w:t xml:space="preserve"> </w:t>
      </w:r>
      <w:r w:rsidR="00054378" w:rsidRPr="00270C6B">
        <w:rPr>
          <w:rFonts w:ascii="Arial" w:hAnsi="Arial" w:cs="Arial"/>
          <w:sz w:val="32"/>
          <w:szCs w:val="32"/>
        </w:rPr>
        <w:t xml:space="preserve">as part of a global resolution with US and Brazilian authorities, </w:t>
      </w:r>
      <w:r w:rsidR="00F41C6A" w:rsidRPr="00270C6B">
        <w:rPr>
          <w:rFonts w:ascii="Arial" w:hAnsi="Arial" w:cs="Arial"/>
          <w:sz w:val="32"/>
          <w:szCs w:val="32"/>
        </w:rPr>
        <w:t>t</w:t>
      </w:r>
      <w:r w:rsidR="00525131" w:rsidRPr="00270C6B">
        <w:rPr>
          <w:rFonts w:ascii="Arial" w:hAnsi="Arial" w:cs="Arial"/>
          <w:sz w:val="32"/>
          <w:szCs w:val="32"/>
        </w:rPr>
        <w:t>he company paid a £103million fine</w:t>
      </w:r>
      <w:r w:rsidR="000841E1" w:rsidRPr="00270C6B">
        <w:rPr>
          <w:rFonts w:ascii="Arial" w:hAnsi="Arial" w:cs="Arial"/>
          <w:sz w:val="32"/>
          <w:szCs w:val="32"/>
        </w:rPr>
        <w:t xml:space="preserve"> for its action</w:t>
      </w:r>
      <w:r w:rsidR="00EE081B" w:rsidRPr="00270C6B">
        <w:rPr>
          <w:rFonts w:ascii="Arial" w:hAnsi="Arial" w:cs="Arial"/>
          <w:sz w:val="32"/>
          <w:szCs w:val="32"/>
        </w:rPr>
        <w:t>s</w:t>
      </w:r>
      <w:r w:rsidR="00B41F6B">
        <w:rPr>
          <w:rFonts w:ascii="Arial" w:hAnsi="Arial" w:cs="Arial"/>
          <w:sz w:val="32"/>
          <w:szCs w:val="32"/>
        </w:rPr>
        <w:t>. In the UK those funds went straight back to the Chancellor of the Exchequer, back to UK taxpayers.</w:t>
      </w:r>
      <w:r w:rsidR="00525131" w:rsidRPr="00270C6B">
        <w:rPr>
          <w:rFonts w:ascii="Arial" w:hAnsi="Arial" w:cs="Arial"/>
          <w:sz w:val="32"/>
          <w:szCs w:val="32"/>
        </w:rPr>
        <w:t xml:space="preserve"> </w:t>
      </w:r>
      <w:r w:rsidR="00B41F6B">
        <w:rPr>
          <w:rFonts w:ascii="Arial" w:hAnsi="Arial" w:cs="Arial"/>
          <w:sz w:val="32"/>
          <w:szCs w:val="32"/>
        </w:rPr>
        <w:t xml:space="preserve">The company was </w:t>
      </w:r>
      <w:r w:rsidR="00F41C6A" w:rsidRPr="00270C6B">
        <w:rPr>
          <w:rFonts w:ascii="Arial" w:hAnsi="Arial" w:cs="Arial"/>
          <w:sz w:val="32"/>
          <w:szCs w:val="32"/>
        </w:rPr>
        <w:t xml:space="preserve">also </w:t>
      </w:r>
      <w:r w:rsidR="00525131" w:rsidRPr="00270C6B">
        <w:rPr>
          <w:rFonts w:ascii="Arial" w:hAnsi="Arial" w:cs="Arial"/>
          <w:sz w:val="32"/>
          <w:szCs w:val="32"/>
        </w:rPr>
        <w:t xml:space="preserve">compelled </w:t>
      </w:r>
      <w:r w:rsidR="00713BB9" w:rsidRPr="00270C6B">
        <w:rPr>
          <w:rFonts w:ascii="Arial" w:hAnsi="Arial" w:cs="Arial"/>
          <w:sz w:val="32"/>
          <w:szCs w:val="32"/>
        </w:rPr>
        <w:t>to make significant internal changes to guard against f</w:t>
      </w:r>
      <w:r w:rsidR="000841E1" w:rsidRPr="00270C6B">
        <w:rPr>
          <w:rFonts w:ascii="Arial" w:hAnsi="Arial" w:cs="Arial"/>
          <w:sz w:val="32"/>
          <w:szCs w:val="32"/>
        </w:rPr>
        <w:t>urther c</w:t>
      </w:r>
      <w:r w:rsidR="00054378" w:rsidRPr="00270C6B">
        <w:rPr>
          <w:rFonts w:ascii="Arial" w:hAnsi="Arial" w:cs="Arial"/>
          <w:sz w:val="32"/>
          <w:szCs w:val="32"/>
        </w:rPr>
        <w:t>orruption in the</w:t>
      </w:r>
      <w:r w:rsidR="0041696C">
        <w:rPr>
          <w:rFonts w:ascii="Arial" w:hAnsi="Arial" w:cs="Arial"/>
          <w:sz w:val="32"/>
          <w:szCs w:val="32"/>
        </w:rPr>
        <w:t xml:space="preserve"> future and we </w:t>
      </w:r>
      <w:r w:rsidR="000841E1" w:rsidRPr="00270C6B">
        <w:rPr>
          <w:rFonts w:ascii="Arial" w:hAnsi="Arial" w:cs="Arial"/>
          <w:sz w:val="32"/>
          <w:szCs w:val="32"/>
        </w:rPr>
        <w:t xml:space="preserve">ensured the company paid </w:t>
      </w:r>
      <w:r w:rsidR="00713BB9" w:rsidRPr="00270C6B">
        <w:rPr>
          <w:rFonts w:ascii="Arial" w:hAnsi="Arial" w:cs="Arial"/>
          <w:sz w:val="32"/>
          <w:szCs w:val="32"/>
        </w:rPr>
        <w:t>compensation</w:t>
      </w:r>
      <w:r w:rsidR="000841E1" w:rsidRPr="00270C6B">
        <w:rPr>
          <w:rFonts w:ascii="Arial" w:hAnsi="Arial" w:cs="Arial"/>
          <w:sz w:val="32"/>
          <w:szCs w:val="32"/>
        </w:rPr>
        <w:t xml:space="preserve"> directly</w:t>
      </w:r>
      <w:r w:rsidR="00713BB9" w:rsidRPr="00270C6B">
        <w:rPr>
          <w:rFonts w:ascii="Arial" w:hAnsi="Arial" w:cs="Arial"/>
          <w:sz w:val="32"/>
          <w:szCs w:val="32"/>
        </w:rPr>
        <w:t xml:space="preserve"> to Nigeria </w:t>
      </w:r>
      <w:r w:rsidR="0041696C">
        <w:rPr>
          <w:rFonts w:ascii="Arial" w:hAnsi="Arial" w:cs="Arial"/>
          <w:sz w:val="32"/>
          <w:szCs w:val="32"/>
        </w:rPr>
        <w:t xml:space="preserve">– </w:t>
      </w:r>
      <w:r w:rsidR="00891279">
        <w:rPr>
          <w:rFonts w:ascii="Arial" w:hAnsi="Arial" w:cs="Arial"/>
          <w:sz w:val="32"/>
          <w:szCs w:val="32"/>
        </w:rPr>
        <w:t>these funds are earmarked for i</w:t>
      </w:r>
      <w:r w:rsidR="00713BB9" w:rsidRPr="00270C6B">
        <w:rPr>
          <w:rFonts w:ascii="Arial" w:hAnsi="Arial" w:cs="Arial"/>
          <w:sz w:val="32"/>
          <w:szCs w:val="32"/>
        </w:rPr>
        <w:t xml:space="preserve">nfrastructure projects in </w:t>
      </w:r>
      <w:r w:rsidR="00891279">
        <w:rPr>
          <w:rFonts w:ascii="Arial" w:hAnsi="Arial" w:cs="Arial"/>
          <w:sz w:val="32"/>
          <w:szCs w:val="32"/>
        </w:rPr>
        <w:t>Nigeria. This is a</w:t>
      </w:r>
      <w:r w:rsidR="0041696C">
        <w:rPr>
          <w:rFonts w:ascii="Arial" w:hAnsi="Arial" w:cs="Arial"/>
          <w:sz w:val="32"/>
          <w:szCs w:val="32"/>
        </w:rPr>
        <w:t xml:space="preserve"> significant result. </w:t>
      </w:r>
    </w:p>
    <w:p w:rsidR="007B5DA6" w:rsidRPr="00270C6B" w:rsidRDefault="007B5DA6" w:rsidP="00FE6C86">
      <w:pPr>
        <w:spacing w:line="276" w:lineRule="auto"/>
        <w:rPr>
          <w:rFonts w:ascii="Arial" w:hAnsi="Arial" w:cs="Arial"/>
          <w:sz w:val="32"/>
          <w:szCs w:val="32"/>
        </w:rPr>
      </w:pPr>
    </w:p>
    <w:p w:rsidR="00FE6C86" w:rsidRDefault="00FE6C86">
      <w:pPr>
        <w:spacing w:after="160" w:line="259" w:lineRule="auto"/>
        <w:rPr>
          <w:rFonts w:ascii="Arial" w:hAnsi="Arial" w:cs="Arial"/>
          <w:b/>
          <w:i/>
          <w:sz w:val="32"/>
          <w:szCs w:val="32"/>
        </w:rPr>
      </w:pPr>
      <w:r>
        <w:rPr>
          <w:rFonts w:ascii="Arial" w:hAnsi="Arial" w:cs="Arial"/>
          <w:b/>
          <w:i/>
          <w:sz w:val="32"/>
          <w:szCs w:val="32"/>
        </w:rPr>
        <w:br w:type="page"/>
      </w:r>
    </w:p>
    <w:p w:rsidR="00E030AB" w:rsidRPr="008208A1" w:rsidRDefault="00C37C55" w:rsidP="00FE6C86">
      <w:pPr>
        <w:spacing w:line="276" w:lineRule="auto"/>
        <w:rPr>
          <w:rFonts w:ascii="Arial" w:hAnsi="Arial" w:cs="Arial"/>
          <w:b/>
          <w:i/>
          <w:sz w:val="32"/>
          <w:szCs w:val="32"/>
        </w:rPr>
      </w:pPr>
      <w:r w:rsidRPr="008208A1">
        <w:rPr>
          <w:rFonts w:ascii="Arial" w:hAnsi="Arial" w:cs="Arial"/>
          <w:b/>
          <w:i/>
          <w:sz w:val="32"/>
          <w:szCs w:val="32"/>
        </w:rPr>
        <w:t>Successes</w:t>
      </w:r>
    </w:p>
    <w:p w:rsidR="00C37C55" w:rsidRPr="00C37C55" w:rsidRDefault="00C37C55" w:rsidP="00FE6C86">
      <w:pPr>
        <w:spacing w:line="276" w:lineRule="auto"/>
        <w:rPr>
          <w:rFonts w:ascii="Arial" w:hAnsi="Arial" w:cs="Arial"/>
          <w:i/>
          <w:sz w:val="32"/>
          <w:szCs w:val="32"/>
        </w:rPr>
      </w:pPr>
    </w:p>
    <w:p w:rsidR="00944869" w:rsidRPr="00270C6B" w:rsidRDefault="0041696C" w:rsidP="00FE6C86">
      <w:pPr>
        <w:spacing w:line="276" w:lineRule="auto"/>
        <w:rPr>
          <w:rFonts w:ascii="Arial" w:hAnsi="Arial" w:cs="Arial"/>
          <w:sz w:val="32"/>
          <w:szCs w:val="32"/>
        </w:rPr>
      </w:pPr>
      <w:r>
        <w:rPr>
          <w:rFonts w:ascii="Arial" w:hAnsi="Arial" w:cs="Arial"/>
          <w:sz w:val="32"/>
          <w:szCs w:val="32"/>
        </w:rPr>
        <w:t>And w</w:t>
      </w:r>
      <w:r w:rsidR="00944869" w:rsidRPr="00270C6B">
        <w:rPr>
          <w:rFonts w:ascii="Arial" w:hAnsi="Arial" w:cs="Arial"/>
          <w:sz w:val="32"/>
          <w:szCs w:val="32"/>
        </w:rPr>
        <w:t xml:space="preserve">hilst the DPA is a powerful tool, at other times it will </w:t>
      </w:r>
      <w:r>
        <w:rPr>
          <w:rFonts w:ascii="Arial" w:hAnsi="Arial" w:cs="Arial"/>
          <w:sz w:val="32"/>
          <w:szCs w:val="32"/>
        </w:rPr>
        <w:t xml:space="preserve">be right to seek a prosecution. Let me tell you about some of our recent results. </w:t>
      </w:r>
    </w:p>
    <w:p w:rsidR="00944869" w:rsidRPr="00270C6B" w:rsidRDefault="00944869" w:rsidP="00FE6C86">
      <w:pPr>
        <w:spacing w:line="276" w:lineRule="auto"/>
        <w:rPr>
          <w:rFonts w:ascii="Arial" w:hAnsi="Arial" w:cs="Arial"/>
          <w:sz w:val="32"/>
          <w:szCs w:val="32"/>
        </w:rPr>
      </w:pPr>
    </w:p>
    <w:p w:rsidR="00944869" w:rsidRPr="00270C6B" w:rsidRDefault="00944869" w:rsidP="00FE6C86">
      <w:pPr>
        <w:spacing w:line="276" w:lineRule="auto"/>
        <w:rPr>
          <w:rFonts w:ascii="Arial" w:hAnsi="Arial" w:cs="Arial"/>
          <w:sz w:val="32"/>
          <w:szCs w:val="32"/>
        </w:rPr>
      </w:pPr>
      <w:r w:rsidRPr="00270C6B">
        <w:rPr>
          <w:rFonts w:ascii="Arial" w:hAnsi="Arial" w:cs="Arial"/>
          <w:sz w:val="32"/>
          <w:szCs w:val="32"/>
        </w:rPr>
        <w:t>Last year, we prosecuted Petrofac Limited for seven counts of failure to prevent the systematic bribery of officials to win oil contracts in Iraq, Saudi Arabia and the UAE between 2011 and 2017. The Court ordered the company to pay over £77 million.</w:t>
      </w:r>
    </w:p>
    <w:p w:rsidR="00944869" w:rsidRPr="00270C6B" w:rsidRDefault="00944869" w:rsidP="00FE6C86">
      <w:pPr>
        <w:spacing w:line="276" w:lineRule="auto"/>
        <w:rPr>
          <w:rFonts w:ascii="Arial" w:hAnsi="Arial" w:cs="Arial"/>
          <w:sz w:val="32"/>
          <w:szCs w:val="32"/>
        </w:rPr>
      </w:pPr>
    </w:p>
    <w:p w:rsidR="00944869" w:rsidRPr="00270C6B" w:rsidRDefault="00944869" w:rsidP="00FE6C86">
      <w:pPr>
        <w:spacing w:line="276" w:lineRule="auto"/>
        <w:rPr>
          <w:rFonts w:ascii="Arial" w:hAnsi="Arial" w:cs="Arial"/>
          <w:sz w:val="32"/>
          <w:szCs w:val="32"/>
        </w:rPr>
      </w:pPr>
      <w:r w:rsidRPr="00270C6B">
        <w:rPr>
          <w:rFonts w:ascii="Arial" w:hAnsi="Arial" w:cs="Arial"/>
          <w:sz w:val="32"/>
          <w:szCs w:val="32"/>
        </w:rPr>
        <w:t xml:space="preserve">In the same year, we also convicted the company GPT of corruption </w:t>
      </w:r>
      <w:r w:rsidR="0041696C">
        <w:rPr>
          <w:rFonts w:ascii="Arial" w:hAnsi="Arial" w:cs="Arial"/>
          <w:sz w:val="32"/>
          <w:szCs w:val="32"/>
        </w:rPr>
        <w:t>in relation to</w:t>
      </w:r>
      <w:r w:rsidRPr="00270C6B">
        <w:rPr>
          <w:rFonts w:ascii="Arial" w:hAnsi="Arial" w:cs="Arial"/>
          <w:sz w:val="32"/>
          <w:szCs w:val="32"/>
        </w:rPr>
        <w:t xml:space="preserve"> telecommunications contracts </w:t>
      </w:r>
      <w:r w:rsidR="0041696C" w:rsidRPr="0041696C">
        <w:rPr>
          <w:rFonts w:ascii="Arial" w:hAnsi="Arial" w:cs="Arial"/>
          <w:sz w:val="32"/>
          <w:szCs w:val="32"/>
        </w:rPr>
        <w:t xml:space="preserve">awarded </w:t>
      </w:r>
      <w:r w:rsidR="0041696C">
        <w:rPr>
          <w:rFonts w:ascii="Arial" w:hAnsi="Arial" w:cs="Arial"/>
          <w:sz w:val="32"/>
          <w:szCs w:val="32"/>
        </w:rPr>
        <w:t>to it</w:t>
      </w:r>
      <w:r w:rsidR="0041696C" w:rsidRPr="0041696C">
        <w:rPr>
          <w:rFonts w:ascii="Arial" w:hAnsi="Arial" w:cs="Arial"/>
          <w:sz w:val="32"/>
          <w:szCs w:val="32"/>
        </w:rPr>
        <w:t xml:space="preserve"> </w:t>
      </w:r>
      <w:r w:rsidR="0041696C">
        <w:rPr>
          <w:rFonts w:ascii="Arial" w:hAnsi="Arial" w:cs="Arial"/>
          <w:sz w:val="32"/>
          <w:szCs w:val="32"/>
        </w:rPr>
        <w:t xml:space="preserve">on behalf of </w:t>
      </w:r>
      <w:r w:rsidR="0041696C" w:rsidRPr="0041696C">
        <w:rPr>
          <w:rFonts w:ascii="Arial" w:hAnsi="Arial" w:cs="Arial"/>
          <w:sz w:val="32"/>
          <w:szCs w:val="32"/>
        </w:rPr>
        <w:t>the Saudi Arabian National Guard.</w:t>
      </w:r>
      <w:r w:rsidR="0041696C">
        <w:rPr>
          <w:rFonts w:ascii="Arial" w:hAnsi="Arial" w:cs="Arial"/>
          <w:sz w:val="32"/>
          <w:szCs w:val="32"/>
        </w:rPr>
        <w:t xml:space="preserve"> The judge </w:t>
      </w:r>
      <w:r w:rsidRPr="00270C6B">
        <w:rPr>
          <w:rFonts w:ascii="Arial" w:hAnsi="Arial" w:cs="Arial"/>
          <w:sz w:val="32"/>
          <w:szCs w:val="32"/>
        </w:rPr>
        <w:t>ordered the company to pay over £30 million in confiscation, fine and costs</w:t>
      </w:r>
      <w:r w:rsidR="0041696C">
        <w:rPr>
          <w:rFonts w:ascii="Arial" w:hAnsi="Arial" w:cs="Arial"/>
          <w:sz w:val="32"/>
          <w:szCs w:val="32"/>
        </w:rPr>
        <w:t xml:space="preserve"> -</w:t>
      </w:r>
      <w:r w:rsidRPr="00270C6B">
        <w:rPr>
          <w:rFonts w:ascii="Arial" w:hAnsi="Arial" w:cs="Arial"/>
          <w:sz w:val="32"/>
          <w:szCs w:val="32"/>
        </w:rPr>
        <w:t xml:space="preserve"> reflecting the gravity of GPT’s crime.</w:t>
      </w:r>
    </w:p>
    <w:p w:rsidR="00944869" w:rsidRPr="00270C6B" w:rsidRDefault="00944869" w:rsidP="00FE6C86">
      <w:pPr>
        <w:spacing w:line="276" w:lineRule="auto"/>
        <w:rPr>
          <w:rFonts w:ascii="Arial" w:hAnsi="Arial" w:cs="Arial"/>
          <w:sz w:val="32"/>
          <w:szCs w:val="32"/>
        </w:rPr>
      </w:pPr>
    </w:p>
    <w:p w:rsidR="007B5DA6" w:rsidRPr="00270C6B" w:rsidRDefault="00944869" w:rsidP="00FE6C86">
      <w:pPr>
        <w:spacing w:line="276" w:lineRule="auto"/>
        <w:rPr>
          <w:rFonts w:ascii="Arial" w:hAnsi="Arial" w:cs="Arial"/>
          <w:sz w:val="32"/>
          <w:szCs w:val="32"/>
        </w:rPr>
      </w:pPr>
      <w:r w:rsidRPr="00270C6B">
        <w:rPr>
          <w:rFonts w:ascii="Arial" w:hAnsi="Arial" w:cs="Arial"/>
          <w:sz w:val="32"/>
          <w:szCs w:val="32"/>
        </w:rPr>
        <w:t>And in terms of indiv</w:t>
      </w:r>
      <w:r w:rsidR="00C37C55">
        <w:rPr>
          <w:rFonts w:ascii="Arial" w:hAnsi="Arial" w:cs="Arial"/>
          <w:sz w:val="32"/>
          <w:szCs w:val="32"/>
        </w:rPr>
        <w:t>idual prosecutions</w:t>
      </w:r>
      <w:r w:rsidR="0041696C">
        <w:rPr>
          <w:rFonts w:ascii="Arial" w:hAnsi="Arial" w:cs="Arial"/>
          <w:sz w:val="32"/>
          <w:szCs w:val="32"/>
        </w:rPr>
        <w:t>, we’</w:t>
      </w:r>
      <w:r w:rsidR="00C37C55">
        <w:rPr>
          <w:rFonts w:ascii="Arial" w:hAnsi="Arial" w:cs="Arial"/>
          <w:sz w:val="32"/>
          <w:szCs w:val="32"/>
        </w:rPr>
        <w:t>re also active</w:t>
      </w:r>
      <w:r w:rsidR="0041696C">
        <w:rPr>
          <w:rFonts w:ascii="Arial" w:hAnsi="Arial" w:cs="Arial"/>
          <w:sz w:val="32"/>
          <w:szCs w:val="32"/>
        </w:rPr>
        <w:t xml:space="preserve">. </w:t>
      </w:r>
      <w:r w:rsidR="00B41F6B">
        <w:rPr>
          <w:rFonts w:ascii="Arial" w:hAnsi="Arial" w:cs="Arial"/>
          <w:sz w:val="32"/>
          <w:szCs w:val="32"/>
        </w:rPr>
        <w:t>This May</w:t>
      </w:r>
      <w:r w:rsidR="0041696C">
        <w:rPr>
          <w:rFonts w:ascii="Arial" w:hAnsi="Arial" w:cs="Arial"/>
          <w:sz w:val="32"/>
          <w:szCs w:val="32"/>
        </w:rPr>
        <w:t xml:space="preserve"> w</w:t>
      </w:r>
      <w:r w:rsidR="00051C0C" w:rsidRPr="00270C6B">
        <w:rPr>
          <w:rFonts w:ascii="Arial" w:hAnsi="Arial" w:cs="Arial"/>
          <w:sz w:val="32"/>
          <w:szCs w:val="32"/>
        </w:rPr>
        <w:t xml:space="preserve">e convicted </w:t>
      </w:r>
      <w:r w:rsidR="007B5DA6" w:rsidRPr="00270C6B">
        <w:rPr>
          <w:rFonts w:ascii="Arial" w:hAnsi="Arial" w:cs="Arial"/>
          <w:sz w:val="32"/>
          <w:szCs w:val="32"/>
        </w:rPr>
        <w:t xml:space="preserve">David Ames, the man behind a £226 million fraud involving celebrity-endorsed luxury resorts in the Caribbean. </w:t>
      </w:r>
      <w:r w:rsidR="00B41F6B">
        <w:rPr>
          <w:rFonts w:ascii="Arial" w:hAnsi="Arial" w:cs="Arial"/>
          <w:sz w:val="32"/>
          <w:szCs w:val="32"/>
        </w:rPr>
        <w:t xml:space="preserve">Ames was </w:t>
      </w:r>
      <w:r w:rsidRPr="00270C6B">
        <w:rPr>
          <w:rFonts w:ascii="Arial" w:hAnsi="Arial" w:cs="Arial"/>
          <w:sz w:val="32"/>
          <w:szCs w:val="32"/>
        </w:rPr>
        <w:t>so convincing</w:t>
      </w:r>
      <w:r w:rsidR="00051C0C" w:rsidRPr="00270C6B">
        <w:rPr>
          <w:rFonts w:ascii="Arial" w:hAnsi="Arial" w:cs="Arial"/>
          <w:sz w:val="32"/>
          <w:szCs w:val="32"/>
        </w:rPr>
        <w:t xml:space="preserve"> </w:t>
      </w:r>
      <w:r w:rsidRPr="00270C6B">
        <w:rPr>
          <w:rFonts w:ascii="Arial" w:hAnsi="Arial" w:cs="Arial"/>
          <w:sz w:val="32"/>
          <w:szCs w:val="32"/>
        </w:rPr>
        <w:t>he defrauded over 8,000 investors</w:t>
      </w:r>
      <w:r w:rsidR="00051C0C" w:rsidRPr="00270C6B">
        <w:rPr>
          <w:rFonts w:ascii="Arial" w:hAnsi="Arial" w:cs="Arial"/>
          <w:sz w:val="32"/>
          <w:szCs w:val="32"/>
        </w:rPr>
        <w:t>,</w:t>
      </w:r>
      <w:r w:rsidRPr="00270C6B">
        <w:rPr>
          <w:rFonts w:ascii="Arial" w:hAnsi="Arial" w:cs="Arial"/>
          <w:sz w:val="32"/>
          <w:szCs w:val="32"/>
        </w:rPr>
        <w:t xml:space="preserve"> persuading several politicians in the Caribbean to invest</w:t>
      </w:r>
      <w:r w:rsidR="00B41F6B">
        <w:rPr>
          <w:rFonts w:ascii="Arial" w:hAnsi="Arial" w:cs="Arial"/>
          <w:sz w:val="32"/>
          <w:szCs w:val="32"/>
        </w:rPr>
        <w:t>. He will be sentenced on 30 September.</w:t>
      </w:r>
      <w:r w:rsidR="00051C0C" w:rsidRPr="00270C6B">
        <w:rPr>
          <w:rFonts w:ascii="Arial" w:hAnsi="Arial" w:cs="Arial"/>
          <w:sz w:val="32"/>
          <w:szCs w:val="32"/>
        </w:rPr>
        <w:t xml:space="preserve"> </w:t>
      </w:r>
    </w:p>
    <w:p w:rsidR="00051C0C" w:rsidRPr="00270C6B" w:rsidRDefault="00051C0C" w:rsidP="00FE6C86">
      <w:pPr>
        <w:spacing w:line="276" w:lineRule="auto"/>
        <w:rPr>
          <w:rFonts w:ascii="Arial" w:hAnsi="Arial" w:cs="Arial"/>
          <w:sz w:val="32"/>
          <w:szCs w:val="32"/>
        </w:rPr>
      </w:pPr>
    </w:p>
    <w:p w:rsidR="00051C0C" w:rsidRPr="00270C6B" w:rsidRDefault="00051C0C" w:rsidP="00FE6C86">
      <w:pPr>
        <w:spacing w:line="276" w:lineRule="auto"/>
        <w:rPr>
          <w:rFonts w:ascii="Arial" w:hAnsi="Arial" w:cs="Arial"/>
          <w:sz w:val="32"/>
          <w:szCs w:val="32"/>
        </w:rPr>
      </w:pPr>
      <w:r w:rsidRPr="00270C6B">
        <w:rPr>
          <w:rFonts w:ascii="Arial" w:hAnsi="Arial" w:cs="Arial"/>
          <w:sz w:val="32"/>
          <w:szCs w:val="32"/>
        </w:rPr>
        <w:t xml:space="preserve">And </w:t>
      </w:r>
      <w:r w:rsidR="00B41F6B">
        <w:rPr>
          <w:rFonts w:ascii="Arial" w:hAnsi="Arial" w:cs="Arial"/>
          <w:sz w:val="32"/>
          <w:szCs w:val="32"/>
        </w:rPr>
        <w:t>in another scheme</w:t>
      </w:r>
      <w:r w:rsidR="00891279">
        <w:rPr>
          <w:rFonts w:ascii="Arial" w:hAnsi="Arial" w:cs="Arial"/>
          <w:sz w:val="32"/>
          <w:szCs w:val="32"/>
        </w:rPr>
        <w:t>,</w:t>
      </w:r>
      <w:r w:rsidRPr="00270C6B">
        <w:rPr>
          <w:rFonts w:ascii="Arial" w:hAnsi="Arial" w:cs="Arial"/>
          <w:sz w:val="32"/>
          <w:szCs w:val="32"/>
        </w:rPr>
        <w:t xml:space="preserve"> two individuals </w:t>
      </w:r>
      <w:r w:rsidR="007B5DA6" w:rsidRPr="00270C6B">
        <w:rPr>
          <w:rFonts w:ascii="Arial" w:hAnsi="Arial" w:cs="Arial"/>
          <w:sz w:val="32"/>
          <w:szCs w:val="32"/>
        </w:rPr>
        <w:t xml:space="preserve">defrauded 2,000 </w:t>
      </w:r>
      <w:r w:rsidR="00891279">
        <w:rPr>
          <w:rFonts w:ascii="Arial" w:hAnsi="Arial" w:cs="Arial"/>
          <w:sz w:val="32"/>
          <w:szCs w:val="32"/>
        </w:rPr>
        <w:t>victims, including</w:t>
      </w:r>
      <w:r w:rsidR="007B5DA6" w:rsidRPr="00270C6B">
        <w:rPr>
          <w:rFonts w:ascii="Arial" w:hAnsi="Arial" w:cs="Arial"/>
          <w:sz w:val="32"/>
          <w:szCs w:val="32"/>
        </w:rPr>
        <w:t xml:space="preserve"> pensioners</w:t>
      </w:r>
      <w:r w:rsidR="00891279">
        <w:rPr>
          <w:rFonts w:ascii="Arial" w:hAnsi="Arial" w:cs="Arial"/>
          <w:sz w:val="32"/>
          <w:szCs w:val="32"/>
        </w:rPr>
        <w:t>,</w:t>
      </w:r>
      <w:r w:rsidR="007B5DA6" w:rsidRPr="00270C6B">
        <w:rPr>
          <w:rFonts w:ascii="Arial" w:hAnsi="Arial" w:cs="Arial"/>
          <w:sz w:val="32"/>
          <w:szCs w:val="32"/>
        </w:rPr>
        <w:t xml:space="preserve"> out of their savings under the falsehood of supporting the Amazon rainforest</w:t>
      </w:r>
      <w:r w:rsidR="00B41F6B">
        <w:rPr>
          <w:rFonts w:ascii="Arial" w:hAnsi="Arial" w:cs="Arial"/>
          <w:sz w:val="32"/>
          <w:szCs w:val="32"/>
        </w:rPr>
        <w:t>. O</w:t>
      </w:r>
      <w:r w:rsidRPr="00270C6B">
        <w:rPr>
          <w:rFonts w:ascii="Arial" w:hAnsi="Arial" w:cs="Arial"/>
          <w:sz w:val="32"/>
          <w:szCs w:val="32"/>
        </w:rPr>
        <w:t>ur work brought this crime</w:t>
      </w:r>
      <w:r w:rsidR="00B41F6B">
        <w:rPr>
          <w:rFonts w:ascii="Arial" w:hAnsi="Arial" w:cs="Arial"/>
          <w:sz w:val="32"/>
          <w:szCs w:val="32"/>
        </w:rPr>
        <w:t xml:space="preserve"> to light and res</w:t>
      </w:r>
      <w:r w:rsidR="0041696C">
        <w:rPr>
          <w:rFonts w:ascii="Arial" w:hAnsi="Arial" w:cs="Arial"/>
          <w:sz w:val="32"/>
          <w:szCs w:val="32"/>
        </w:rPr>
        <w:t>ulted in them being sentenced</w:t>
      </w:r>
      <w:r w:rsidR="007B5DA6" w:rsidRPr="00270C6B">
        <w:rPr>
          <w:rFonts w:ascii="Arial" w:hAnsi="Arial" w:cs="Arial"/>
          <w:sz w:val="32"/>
          <w:szCs w:val="32"/>
        </w:rPr>
        <w:t xml:space="preserve"> in June</w:t>
      </w:r>
      <w:r w:rsidR="00B41F6B">
        <w:rPr>
          <w:rFonts w:ascii="Arial" w:hAnsi="Arial" w:cs="Arial"/>
          <w:sz w:val="32"/>
          <w:szCs w:val="32"/>
        </w:rPr>
        <w:t>. The court sentenced the</w:t>
      </w:r>
      <w:r w:rsidR="00891279">
        <w:rPr>
          <w:rFonts w:ascii="Arial" w:hAnsi="Arial" w:cs="Arial"/>
          <w:sz w:val="32"/>
          <w:szCs w:val="32"/>
        </w:rPr>
        <w:t xml:space="preserve"> defendants Andrew </w:t>
      </w:r>
      <w:proofErr w:type="spellStart"/>
      <w:r w:rsidR="00891279">
        <w:rPr>
          <w:rFonts w:ascii="Arial" w:hAnsi="Arial" w:cs="Arial"/>
          <w:sz w:val="32"/>
          <w:szCs w:val="32"/>
        </w:rPr>
        <w:t>Skeene</w:t>
      </w:r>
      <w:proofErr w:type="spellEnd"/>
      <w:r w:rsidR="00891279">
        <w:rPr>
          <w:rFonts w:ascii="Arial" w:hAnsi="Arial" w:cs="Arial"/>
          <w:sz w:val="32"/>
          <w:szCs w:val="32"/>
        </w:rPr>
        <w:t xml:space="preserve"> and </w:t>
      </w:r>
      <w:r w:rsidR="008E358F">
        <w:rPr>
          <w:rFonts w:ascii="Arial" w:hAnsi="Arial" w:cs="Arial"/>
          <w:sz w:val="32"/>
          <w:szCs w:val="32"/>
        </w:rPr>
        <w:t>Omari</w:t>
      </w:r>
      <w:r w:rsidR="00891279">
        <w:rPr>
          <w:rFonts w:ascii="Arial" w:hAnsi="Arial" w:cs="Arial"/>
          <w:sz w:val="32"/>
          <w:szCs w:val="32"/>
        </w:rPr>
        <w:t xml:space="preserve"> Bowers</w:t>
      </w:r>
      <w:r w:rsidR="00B41F6B">
        <w:rPr>
          <w:rFonts w:ascii="Arial" w:hAnsi="Arial" w:cs="Arial"/>
          <w:sz w:val="32"/>
          <w:szCs w:val="32"/>
        </w:rPr>
        <w:t xml:space="preserve"> to </w:t>
      </w:r>
      <w:r w:rsidR="007B5DA6" w:rsidRPr="00270C6B">
        <w:rPr>
          <w:rFonts w:ascii="Arial" w:hAnsi="Arial" w:cs="Arial"/>
          <w:sz w:val="32"/>
          <w:szCs w:val="32"/>
        </w:rPr>
        <w:t>11 years each</w:t>
      </w:r>
      <w:r w:rsidR="0041696C">
        <w:rPr>
          <w:rFonts w:ascii="Arial" w:hAnsi="Arial" w:cs="Arial"/>
          <w:sz w:val="32"/>
          <w:szCs w:val="32"/>
        </w:rPr>
        <w:t xml:space="preserve"> for their crime</w:t>
      </w:r>
      <w:r w:rsidR="00B41F6B">
        <w:rPr>
          <w:rFonts w:ascii="Arial" w:hAnsi="Arial" w:cs="Arial"/>
          <w:sz w:val="32"/>
          <w:szCs w:val="32"/>
        </w:rPr>
        <w:t xml:space="preserve"> </w:t>
      </w:r>
      <w:proofErr w:type="gramStart"/>
      <w:r w:rsidR="00B41F6B">
        <w:rPr>
          <w:rFonts w:ascii="Arial" w:hAnsi="Arial" w:cs="Arial"/>
          <w:sz w:val="32"/>
          <w:szCs w:val="32"/>
        </w:rPr>
        <w:t>and also</w:t>
      </w:r>
      <w:proofErr w:type="gramEnd"/>
      <w:r w:rsidR="00B41F6B">
        <w:rPr>
          <w:rFonts w:ascii="Arial" w:hAnsi="Arial" w:cs="Arial"/>
          <w:sz w:val="32"/>
          <w:szCs w:val="32"/>
        </w:rPr>
        <w:t xml:space="preserve"> imposed 10 year director disqualification orders on each</w:t>
      </w:r>
      <w:r w:rsidR="007B5DA6" w:rsidRPr="00270C6B">
        <w:rPr>
          <w:rFonts w:ascii="Arial" w:hAnsi="Arial" w:cs="Arial"/>
          <w:sz w:val="32"/>
          <w:szCs w:val="32"/>
        </w:rPr>
        <w:t xml:space="preserve">. </w:t>
      </w:r>
      <w:r w:rsidR="008E358F">
        <w:rPr>
          <w:rFonts w:ascii="Arial" w:hAnsi="Arial" w:cs="Arial"/>
          <w:sz w:val="32"/>
          <w:szCs w:val="32"/>
        </w:rPr>
        <w:t>This lengthy sentence</w:t>
      </w:r>
      <w:r w:rsidR="00944869" w:rsidRPr="00270C6B">
        <w:rPr>
          <w:rFonts w:ascii="Arial" w:hAnsi="Arial" w:cs="Arial"/>
          <w:sz w:val="32"/>
          <w:szCs w:val="32"/>
        </w:rPr>
        <w:t xml:space="preserve"> reflects the seriou</w:t>
      </w:r>
      <w:r w:rsidRPr="00270C6B">
        <w:rPr>
          <w:rFonts w:ascii="Arial" w:hAnsi="Arial" w:cs="Arial"/>
          <w:sz w:val="32"/>
          <w:szCs w:val="32"/>
        </w:rPr>
        <w:t xml:space="preserve">sness of the deception involved. </w:t>
      </w:r>
    </w:p>
    <w:p w:rsidR="001F7CE1" w:rsidRPr="00270C6B" w:rsidRDefault="001F7CE1" w:rsidP="00FE6C86">
      <w:pPr>
        <w:spacing w:line="276" w:lineRule="auto"/>
        <w:rPr>
          <w:rFonts w:ascii="Arial" w:hAnsi="Arial" w:cs="Arial"/>
          <w:sz w:val="32"/>
          <w:szCs w:val="32"/>
        </w:rPr>
      </w:pPr>
    </w:p>
    <w:p w:rsidR="001F7CE1" w:rsidRPr="00AE1635" w:rsidRDefault="001F7CE1" w:rsidP="00FE6C86">
      <w:pPr>
        <w:spacing w:line="276" w:lineRule="auto"/>
        <w:rPr>
          <w:rFonts w:ascii="Arial" w:hAnsi="Arial" w:cs="Arial"/>
          <w:b/>
          <w:i/>
          <w:sz w:val="32"/>
          <w:szCs w:val="32"/>
        </w:rPr>
      </w:pPr>
      <w:r w:rsidRPr="00AE1635">
        <w:rPr>
          <w:rFonts w:ascii="Arial" w:hAnsi="Arial" w:cs="Arial"/>
          <w:b/>
          <w:i/>
          <w:sz w:val="32"/>
          <w:szCs w:val="32"/>
        </w:rPr>
        <w:t>Work with internati</w:t>
      </w:r>
      <w:r w:rsidR="00C37C55" w:rsidRPr="00AE1635">
        <w:rPr>
          <w:rFonts w:ascii="Arial" w:hAnsi="Arial" w:cs="Arial"/>
          <w:b/>
          <w:i/>
          <w:sz w:val="32"/>
          <w:szCs w:val="32"/>
        </w:rPr>
        <w:t>onal partners</w:t>
      </w:r>
    </w:p>
    <w:p w:rsidR="001F7CE1" w:rsidRPr="00AE1635" w:rsidRDefault="001F7CE1" w:rsidP="00FE6C86">
      <w:pPr>
        <w:spacing w:line="276" w:lineRule="auto"/>
        <w:rPr>
          <w:rFonts w:ascii="Arial" w:hAnsi="Arial" w:cs="Arial"/>
          <w:b/>
          <w:sz w:val="32"/>
          <w:szCs w:val="32"/>
        </w:rPr>
      </w:pPr>
    </w:p>
    <w:p w:rsidR="001F7CE1" w:rsidRPr="00270C6B" w:rsidRDefault="001C0AA8" w:rsidP="00FE6C86">
      <w:pPr>
        <w:spacing w:line="276" w:lineRule="auto"/>
        <w:rPr>
          <w:rFonts w:ascii="Arial" w:hAnsi="Arial" w:cs="Arial"/>
          <w:sz w:val="32"/>
          <w:szCs w:val="32"/>
        </w:rPr>
      </w:pPr>
      <w:r>
        <w:rPr>
          <w:rFonts w:ascii="Arial" w:hAnsi="Arial" w:cs="Arial"/>
          <w:sz w:val="32"/>
          <w:szCs w:val="32"/>
        </w:rPr>
        <w:t>As I have set out,</w:t>
      </w:r>
      <w:r w:rsidR="0041696C">
        <w:rPr>
          <w:rFonts w:ascii="Arial" w:hAnsi="Arial" w:cs="Arial"/>
          <w:sz w:val="32"/>
          <w:szCs w:val="32"/>
        </w:rPr>
        <w:t xml:space="preserve"> </w:t>
      </w:r>
      <w:r>
        <w:rPr>
          <w:rFonts w:ascii="Arial" w:hAnsi="Arial" w:cs="Arial"/>
          <w:sz w:val="32"/>
          <w:szCs w:val="32"/>
        </w:rPr>
        <w:t>our cases involve</w:t>
      </w:r>
      <w:r w:rsidR="0041696C">
        <w:rPr>
          <w:rFonts w:ascii="Arial" w:hAnsi="Arial" w:cs="Arial"/>
          <w:sz w:val="32"/>
          <w:szCs w:val="32"/>
        </w:rPr>
        <w:t xml:space="preserve"> </w:t>
      </w:r>
      <w:r w:rsidR="00051C0C" w:rsidRPr="00270C6B">
        <w:rPr>
          <w:rFonts w:ascii="Arial" w:hAnsi="Arial" w:cs="Arial"/>
          <w:sz w:val="32"/>
          <w:szCs w:val="32"/>
        </w:rPr>
        <w:t xml:space="preserve">the cooperation of our partners to bring about results. </w:t>
      </w:r>
      <w:r w:rsidR="00C42AFD">
        <w:rPr>
          <w:rFonts w:ascii="Arial" w:hAnsi="Arial" w:cs="Arial"/>
          <w:sz w:val="32"/>
          <w:szCs w:val="32"/>
        </w:rPr>
        <w:t xml:space="preserve">This cooperation is mission critical for us. </w:t>
      </w:r>
      <w:proofErr w:type="spellStart"/>
      <w:r w:rsidR="00AE1635">
        <w:rPr>
          <w:rFonts w:ascii="Arial" w:hAnsi="Arial" w:cs="Arial"/>
          <w:sz w:val="32"/>
          <w:szCs w:val="32"/>
        </w:rPr>
        <w:t>Its</w:t>
      </w:r>
      <w:proofErr w:type="spellEnd"/>
      <w:r w:rsidR="00C42AFD">
        <w:rPr>
          <w:rFonts w:ascii="Arial" w:hAnsi="Arial" w:cs="Arial"/>
          <w:sz w:val="32"/>
          <w:szCs w:val="32"/>
        </w:rPr>
        <w:t xml:space="preserve"> part of our DNA and </w:t>
      </w:r>
      <w:r w:rsidR="008208A1">
        <w:rPr>
          <w:rFonts w:ascii="Arial" w:hAnsi="Arial" w:cs="Arial"/>
          <w:sz w:val="32"/>
          <w:szCs w:val="32"/>
        </w:rPr>
        <w:t xml:space="preserve">it </w:t>
      </w:r>
      <w:r w:rsidR="00C42AFD">
        <w:rPr>
          <w:rFonts w:ascii="Arial" w:hAnsi="Arial" w:cs="Arial"/>
          <w:sz w:val="32"/>
          <w:szCs w:val="32"/>
        </w:rPr>
        <w:t>always has been.</w:t>
      </w:r>
    </w:p>
    <w:p w:rsidR="001F7CE1" w:rsidRPr="00270C6B" w:rsidRDefault="001F7CE1" w:rsidP="00FE6C86">
      <w:pPr>
        <w:spacing w:line="276" w:lineRule="auto"/>
        <w:rPr>
          <w:rFonts w:ascii="Arial" w:hAnsi="Arial" w:cs="Arial"/>
          <w:sz w:val="32"/>
          <w:szCs w:val="32"/>
        </w:rPr>
      </w:pPr>
    </w:p>
    <w:p w:rsidR="001F7CE1" w:rsidRPr="00270C6B" w:rsidRDefault="001F7CE1" w:rsidP="00FE6C86">
      <w:pPr>
        <w:spacing w:line="276" w:lineRule="auto"/>
        <w:rPr>
          <w:rFonts w:ascii="Arial" w:hAnsi="Arial" w:cs="Arial"/>
          <w:sz w:val="32"/>
          <w:szCs w:val="32"/>
        </w:rPr>
      </w:pPr>
      <w:r w:rsidRPr="00270C6B">
        <w:rPr>
          <w:rFonts w:ascii="Arial" w:hAnsi="Arial" w:cs="Arial"/>
          <w:sz w:val="32"/>
          <w:szCs w:val="32"/>
        </w:rPr>
        <w:t>As many of you will know from experience, major economic crime today does not respect borders</w:t>
      </w:r>
      <w:r w:rsidR="00C42AFD">
        <w:rPr>
          <w:rFonts w:ascii="Arial" w:hAnsi="Arial" w:cs="Arial"/>
          <w:sz w:val="32"/>
          <w:szCs w:val="32"/>
        </w:rPr>
        <w:t>. As</w:t>
      </w:r>
      <w:r w:rsidRPr="00270C6B">
        <w:rPr>
          <w:rFonts w:ascii="Arial" w:hAnsi="Arial" w:cs="Arial"/>
          <w:sz w:val="32"/>
          <w:szCs w:val="32"/>
        </w:rPr>
        <w:t xml:space="preserve"> </w:t>
      </w:r>
      <w:r w:rsidR="0041696C">
        <w:rPr>
          <w:rFonts w:ascii="Arial" w:hAnsi="Arial" w:cs="Arial"/>
          <w:sz w:val="32"/>
          <w:szCs w:val="32"/>
        </w:rPr>
        <w:t xml:space="preserve">these types of crime have </w:t>
      </w:r>
      <w:r w:rsidR="00C42AFD">
        <w:rPr>
          <w:rFonts w:ascii="Arial" w:hAnsi="Arial" w:cs="Arial"/>
          <w:sz w:val="32"/>
          <w:szCs w:val="32"/>
        </w:rPr>
        <w:t xml:space="preserve">increased in complexity, the challenges we face as prosecutors grow even greater. </w:t>
      </w:r>
    </w:p>
    <w:p w:rsidR="001F7CE1" w:rsidRPr="00270C6B" w:rsidRDefault="001F7CE1" w:rsidP="00FE6C86">
      <w:pPr>
        <w:spacing w:line="276" w:lineRule="auto"/>
        <w:rPr>
          <w:rFonts w:ascii="Arial" w:hAnsi="Arial" w:cs="Arial"/>
          <w:sz w:val="32"/>
          <w:szCs w:val="32"/>
        </w:rPr>
      </w:pPr>
    </w:p>
    <w:p w:rsidR="001F7CE1" w:rsidRPr="00270C6B" w:rsidRDefault="00051C0C" w:rsidP="00FE6C86">
      <w:pPr>
        <w:spacing w:line="276" w:lineRule="auto"/>
        <w:rPr>
          <w:rFonts w:ascii="Arial" w:hAnsi="Arial" w:cs="Arial"/>
          <w:sz w:val="32"/>
          <w:szCs w:val="32"/>
        </w:rPr>
      </w:pPr>
      <w:r w:rsidRPr="00270C6B">
        <w:rPr>
          <w:rFonts w:ascii="Arial" w:hAnsi="Arial" w:cs="Arial"/>
          <w:sz w:val="32"/>
          <w:szCs w:val="32"/>
        </w:rPr>
        <w:t xml:space="preserve">To </w:t>
      </w:r>
      <w:r w:rsidR="001F7CE1" w:rsidRPr="00270C6B">
        <w:rPr>
          <w:rFonts w:ascii="Arial" w:hAnsi="Arial" w:cs="Arial"/>
          <w:sz w:val="32"/>
          <w:szCs w:val="32"/>
        </w:rPr>
        <w:t xml:space="preserve">get to the root of a complex case of fraud, bribery or corruption </w:t>
      </w:r>
      <w:r w:rsidR="0041696C">
        <w:rPr>
          <w:rFonts w:ascii="Arial" w:hAnsi="Arial" w:cs="Arial"/>
          <w:sz w:val="32"/>
          <w:szCs w:val="32"/>
        </w:rPr>
        <w:t xml:space="preserve">today </w:t>
      </w:r>
      <w:r w:rsidR="001F7CE1" w:rsidRPr="00270C6B">
        <w:rPr>
          <w:rFonts w:ascii="Arial" w:hAnsi="Arial" w:cs="Arial"/>
          <w:sz w:val="32"/>
          <w:szCs w:val="32"/>
        </w:rPr>
        <w:t xml:space="preserve">we need international cooperation </w:t>
      </w:r>
      <w:r w:rsidR="008208A1">
        <w:rPr>
          <w:rFonts w:ascii="Arial" w:hAnsi="Arial" w:cs="Arial"/>
          <w:sz w:val="32"/>
          <w:szCs w:val="32"/>
        </w:rPr>
        <w:t>among</w:t>
      </w:r>
      <w:r w:rsidR="001F7CE1" w:rsidRPr="00270C6B">
        <w:rPr>
          <w:rFonts w:ascii="Arial" w:hAnsi="Arial" w:cs="Arial"/>
          <w:sz w:val="32"/>
          <w:szCs w:val="32"/>
        </w:rPr>
        <w:t xml:space="preserve"> agencies. </w:t>
      </w:r>
      <w:r w:rsidR="00C42AFD">
        <w:rPr>
          <w:rFonts w:ascii="Arial" w:hAnsi="Arial" w:cs="Arial"/>
          <w:sz w:val="32"/>
          <w:szCs w:val="32"/>
        </w:rPr>
        <w:t>It has been my focus since day on</w:t>
      </w:r>
      <w:r w:rsidR="000D7303">
        <w:rPr>
          <w:rFonts w:ascii="Arial" w:hAnsi="Arial" w:cs="Arial"/>
          <w:sz w:val="32"/>
          <w:szCs w:val="32"/>
        </w:rPr>
        <w:t>e</w:t>
      </w:r>
      <w:r w:rsidR="00C42AFD">
        <w:rPr>
          <w:rFonts w:ascii="Arial" w:hAnsi="Arial" w:cs="Arial"/>
          <w:sz w:val="32"/>
          <w:szCs w:val="32"/>
        </w:rPr>
        <w:t>.</w:t>
      </w:r>
    </w:p>
    <w:p w:rsidR="001F7CE1" w:rsidRPr="00270C6B" w:rsidRDefault="001F7CE1" w:rsidP="00FE6C86">
      <w:pPr>
        <w:spacing w:line="276" w:lineRule="auto"/>
        <w:rPr>
          <w:rFonts w:ascii="Arial" w:hAnsi="Arial" w:cs="Arial"/>
          <w:sz w:val="32"/>
          <w:szCs w:val="32"/>
        </w:rPr>
      </w:pPr>
    </w:p>
    <w:p w:rsidR="00BD16BE" w:rsidRDefault="00C42AFD" w:rsidP="00FE6C86">
      <w:pPr>
        <w:spacing w:line="276" w:lineRule="auto"/>
        <w:rPr>
          <w:rFonts w:ascii="Arial" w:hAnsi="Arial" w:cs="Arial"/>
          <w:sz w:val="32"/>
          <w:szCs w:val="32"/>
        </w:rPr>
      </w:pPr>
      <w:r>
        <w:rPr>
          <w:rFonts w:ascii="Arial" w:hAnsi="Arial" w:cs="Arial"/>
          <w:sz w:val="32"/>
          <w:szCs w:val="32"/>
        </w:rPr>
        <w:t xml:space="preserve">And </w:t>
      </w:r>
      <w:r w:rsidR="008208A1">
        <w:rPr>
          <w:rFonts w:ascii="Arial" w:hAnsi="Arial" w:cs="Arial"/>
          <w:sz w:val="32"/>
          <w:szCs w:val="32"/>
        </w:rPr>
        <w:t>our</w:t>
      </w:r>
      <w:r>
        <w:rPr>
          <w:rFonts w:ascii="Arial" w:hAnsi="Arial" w:cs="Arial"/>
          <w:sz w:val="32"/>
          <w:szCs w:val="32"/>
        </w:rPr>
        <w:t xml:space="preserve"> international focus has paid dividends – tangible dividends. </w:t>
      </w:r>
      <w:r w:rsidR="00B868D0">
        <w:rPr>
          <w:rFonts w:ascii="Arial" w:hAnsi="Arial" w:cs="Arial"/>
          <w:sz w:val="32"/>
          <w:szCs w:val="32"/>
        </w:rPr>
        <w:t>O</w:t>
      </w:r>
      <w:r w:rsidR="001F7CE1" w:rsidRPr="00270C6B">
        <w:rPr>
          <w:rFonts w:ascii="Arial" w:hAnsi="Arial" w:cs="Arial"/>
          <w:sz w:val="32"/>
          <w:szCs w:val="32"/>
        </w:rPr>
        <w:t>ne of the early successes under my tenure</w:t>
      </w:r>
      <w:r w:rsidR="00B868D0">
        <w:rPr>
          <w:rFonts w:ascii="Arial" w:hAnsi="Arial" w:cs="Arial"/>
          <w:sz w:val="32"/>
          <w:szCs w:val="32"/>
        </w:rPr>
        <w:t xml:space="preserve"> </w:t>
      </w:r>
      <w:r>
        <w:rPr>
          <w:rFonts w:ascii="Arial" w:hAnsi="Arial" w:cs="Arial"/>
          <w:sz w:val="32"/>
          <w:szCs w:val="32"/>
        </w:rPr>
        <w:t xml:space="preserve">illustrates this point. </w:t>
      </w:r>
      <w:r w:rsidR="001F7CE1" w:rsidRPr="00270C6B">
        <w:rPr>
          <w:rFonts w:ascii="Arial" w:hAnsi="Arial" w:cs="Arial"/>
          <w:sz w:val="32"/>
          <w:szCs w:val="32"/>
        </w:rPr>
        <w:t xml:space="preserve">In 2020, we </w:t>
      </w:r>
      <w:r w:rsidR="00BD16BE">
        <w:rPr>
          <w:rFonts w:ascii="Arial" w:hAnsi="Arial" w:cs="Arial"/>
          <w:sz w:val="32"/>
          <w:szCs w:val="32"/>
        </w:rPr>
        <w:t>opened an investigation into Airbus</w:t>
      </w:r>
      <w:r w:rsidR="001C0AA8">
        <w:rPr>
          <w:rFonts w:ascii="Arial" w:hAnsi="Arial" w:cs="Arial"/>
          <w:sz w:val="32"/>
          <w:szCs w:val="32"/>
        </w:rPr>
        <w:t xml:space="preserve"> and allegations </w:t>
      </w:r>
      <w:r w:rsidR="008208A1">
        <w:rPr>
          <w:rFonts w:ascii="Arial" w:hAnsi="Arial" w:cs="Arial"/>
          <w:sz w:val="32"/>
          <w:szCs w:val="32"/>
        </w:rPr>
        <w:t xml:space="preserve">that </w:t>
      </w:r>
      <w:r w:rsidR="001C0AA8">
        <w:rPr>
          <w:rFonts w:ascii="Arial" w:hAnsi="Arial" w:cs="Arial"/>
          <w:sz w:val="32"/>
          <w:szCs w:val="32"/>
        </w:rPr>
        <w:t>it had committed</w:t>
      </w:r>
      <w:r w:rsidR="00BD16BE">
        <w:rPr>
          <w:rFonts w:ascii="Arial" w:hAnsi="Arial" w:cs="Arial"/>
          <w:sz w:val="32"/>
          <w:szCs w:val="32"/>
        </w:rPr>
        <w:t xml:space="preserve"> bribery and corruption</w:t>
      </w:r>
      <w:r w:rsidR="001C0AA8">
        <w:rPr>
          <w:rFonts w:ascii="Arial" w:hAnsi="Arial" w:cs="Arial"/>
          <w:sz w:val="32"/>
          <w:szCs w:val="32"/>
        </w:rPr>
        <w:t xml:space="preserve"> in relation to its civil aviation business. </w:t>
      </w:r>
      <w:r w:rsidR="00BD16BE">
        <w:rPr>
          <w:rFonts w:ascii="Arial" w:hAnsi="Arial" w:cs="Arial"/>
          <w:sz w:val="32"/>
          <w:szCs w:val="32"/>
        </w:rPr>
        <w:t>This well-known company</w:t>
      </w:r>
      <w:r w:rsidR="001C0AA8">
        <w:rPr>
          <w:rFonts w:ascii="Arial" w:hAnsi="Arial" w:cs="Arial"/>
          <w:sz w:val="32"/>
          <w:szCs w:val="32"/>
        </w:rPr>
        <w:t>,</w:t>
      </w:r>
      <w:r w:rsidR="00BD16BE">
        <w:rPr>
          <w:rFonts w:ascii="Arial" w:hAnsi="Arial" w:cs="Arial"/>
          <w:sz w:val="32"/>
          <w:szCs w:val="32"/>
        </w:rPr>
        <w:t xml:space="preserve"> whilst based in France,</w:t>
      </w:r>
      <w:r w:rsidR="001C0AA8">
        <w:rPr>
          <w:rFonts w:ascii="Arial" w:hAnsi="Arial" w:cs="Arial"/>
          <w:sz w:val="32"/>
          <w:szCs w:val="32"/>
        </w:rPr>
        <w:t xml:space="preserve"> operates internationally and so required cooperation across jurisdictions to get the strongest results. </w:t>
      </w:r>
    </w:p>
    <w:p w:rsidR="00BD16BE" w:rsidRDefault="00BD16BE" w:rsidP="00FE6C86">
      <w:pPr>
        <w:spacing w:line="276" w:lineRule="auto"/>
        <w:rPr>
          <w:rFonts w:ascii="Arial" w:hAnsi="Arial" w:cs="Arial"/>
          <w:sz w:val="32"/>
          <w:szCs w:val="32"/>
        </w:rPr>
      </w:pPr>
    </w:p>
    <w:p w:rsidR="00BD16BE" w:rsidRDefault="001C0AA8" w:rsidP="00FE6C86">
      <w:pPr>
        <w:spacing w:line="276" w:lineRule="auto"/>
        <w:rPr>
          <w:rFonts w:ascii="Arial" w:hAnsi="Arial" w:cs="Arial"/>
          <w:sz w:val="32"/>
          <w:szCs w:val="32"/>
        </w:rPr>
      </w:pPr>
      <w:r>
        <w:rPr>
          <w:rFonts w:ascii="Arial" w:hAnsi="Arial" w:cs="Arial"/>
          <w:sz w:val="32"/>
          <w:szCs w:val="32"/>
        </w:rPr>
        <w:t xml:space="preserve">And we delivered this. </w:t>
      </w:r>
      <w:r w:rsidR="00BD16BE">
        <w:rPr>
          <w:rFonts w:ascii="Arial" w:hAnsi="Arial" w:cs="Arial"/>
          <w:sz w:val="32"/>
          <w:szCs w:val="32"/>
        </w:rPr>
        <w:t>Working with our partners in France and the US, in just three years we collectively secured the</w:t>
      </w:r>
      <w:r>
        <w:rPr>
          <w:rFonts w:ascii="Arial" w:hAnsi="Arial" w:cs="Arial"/>
          <w:sz w:val="32"/>
          <w:szCs w:val="32"/>
        </w:rPr>
        <w:t xml:space="preserve"> </w:t>
      </w:r>
      <w:r w:rsidR="001F7CE1" w:rsidRPr="00270C6B">
        <w:rPr>
          <w:rFonts w:ascii="Arial" w:hAnsi="Arial" w:cs="Arial"/>
          <w:sz w:val="32"/>
          <w:szCs w:val="32"/>
        </w:rPr>
        <w:t>biggest</w:t>
      </w:r>
      <w:r w:rsidR="00BD16BE">
        <w:rPr>
          <w:rFonts w:ascii="Arial" w:hAnsi="Arial" w:cs="Arial"/>
          <w:sz w:val="32"/>
          <w:szCs w:val="32"/>
        </w:rPr>
        <w:t xml:space="preserve"> global settlement of its kind. </w:t>
      </w:r>
    </w:p>
    <w:p w:rsidR="00BD16BE" w:rsidRDefault="00BD16BE" w:rsidP="00FE6C86">
      <w:pPr>
        <w:spacing w:line="276" w:lineRule="auto"/>
        <w:rPr>
          <w:rFonts w:ascii="Arial" w:hAnsi="Arial" w:cs="Arial"/>
          <w:sz w:val="32"/>
          <w:szCs w:val="32"/>
        </w:rPr>
      </w:pPr>
    </w:p>
    <w:p w:rsidR="007B5DA6" w:rsidRPr="00270C6B" w:rsidRDefault="00BD16BE" w:rsidP="00FE6C86">
      <w:pPr>
        <w:spacing w:line="276" w:lineRule="auto"/>
        <w:rPr>
          <w:rFonts w:ascii="Arial" w:hAnsi="Arial" w:cs="Arial"/>
          <w:sz w:val="32"/>
          <w:szCs w:val="32"/>
        </w:rPr>
      </w:pPr>
      <w:r>
        <w:rPr>
          <w:rFonts w:ascii="Arial" w:hAnsi="Arial" w:cs="Arial"/>
          <w:sz w:val="32"/>
          <w:szCs w:val="32"/>
        </w:rPr>
        <w:t xml:space="preserve">On the same day </w:t>
      </w:r>
      <w:r w:rsidR="008208A1">
        <w:rPr>
          <w:rFonts w:ascii="Arial" w:hAnsi="Arial" w:cs="Arial"/>
          <w:sz w:val="32"/>
          <w:szCs w:val="32"/>
        </w:rPr>
        <w:t>that</w:t>
      </w:r>
      <w:r>
        <w:rPr>
          <w:rFonts w:ascii="Arial" w:hAnsi="Arial" w:cs="Arial"/>
          <w:sz w:val="32"/>
          <w:szCs w:val="32"/>
        </w:rPr>
        <w:t xml:space="preserve"> the </w:t>
      </w:r>
      <w:r w:rsidR="001F7CE1" w:rsidRPr="00270C6B">
        <w:rPr>
          <w:rFonts w:ascii="Arial" w:hAnsi="Arial" w:cs="Arial"/>
          <w:sz w:val="32"/>
          <w:szCs w:val="32"/>
        </w:rPr>
        <w:t xml:space="preserve">company </w:t>
      </w:r>
      <w:r w:rsidR="007B5DA6" w:rsidRPr="00270C6B">
        <w:rPr>
          <w:rFonts w:ascii="Arial" w:hAnsi="Arial" w:cs="Arial"/>
          <w:sz w:val="32"/>
          <w:szCs w:val="32"/>
        </w:rPr>
        <w:t xml:space="preserve">agreed to pay a fine and costs amounting to €991m </w:t>
      </w:r>
      <w:r w:rsidR="001F7CE1" w:rsidRPr="00270C6B">
        <w:rPr>
          <w:rFonts w:ascii="Arial" w:hAnsi="Arial" w:cs="Arial"/>
          <w:sz w:val="32"/>
          <w:szCs w:val="32"/>
        </w:rPr>
        <w:t xml:space="preserve">in the UK, </w:t>
      </w:r>
      <w:r>
        <w:rPr>
          <w:rFonts w:ascii="Arial" w:hAnsi="Arial" w:cs="Arial"/>
          <w:sz w:val="32"/>
          <w:szCs w:val="32"/>
        </w:rPr>
        <w:t xml:space="preserve">it also reached an agreement in France and </w:t>
      </w:r>
      <w:r w:rsidR="008208A1">
        <w:rPr>
          <w:rFonts w:ascii="Arial" w:hAnsi="Arial" w:cs="Arial"/>
          <w:sz w:val="32"/>
          <w:szCs w:val="32"/>
        </w:rPr>
        <w:t>in</w:t>
      </w:r>
      <w:r>
        <w:rPr>
          <w:rFonts w:ascii="Arial" w:hAnsi="Arial" w:cs="Arial"/>
          <w:sz w:val="32"/>
          <w:szCs w:val="32"/>
        </w:rPr>
        <w:t xml:space="preserve"> the US. </w:t>
      </w:r>
      <w:r w:rsidR="008208A1">
        <w:rPr>
          <w:rFonts w:ascii="Arial" w:hAnsi="Arial" w:cs="Arial"/>
          <w:sz w:val="32"/>
          <w:szCs w:val="32"/>
        </w:rPr>
        <w:t xml:space="preserve">In </w:t>
      </w:r>
      <w:proofErr w:type="gramStart"/>
      <w:r>
        <w:rPr>
          <w:rFonts w:ascii="Arial" w:hAnsi="Arial" w:cs="Arial"/>
          <w:sz w:val="32"/>
          <w:szCs w:val="32"/>
        </w:rPr>
        <w:t>total</w:t>
      </w:r>
      <w:proofErr w:type="gramEnd"/>
      <w:r>
        <w:rPr>
          <w:rFonts w:ascii="Arial" w:hAnsi="Arial" w:cs="Arial"/>
          <w:sz w:val="32"/>
          <w:szCs w:val="32"/>
        </w:rPr>
        <w:t xml:space="preserve"> it paid </w:t>
      </w:r>
      <w:r w:rsidR="001F7CE1" w:rsidRPr="00270C6B">
        <w:rPr>
          <w:rFonts w:ascii="Arial" w:hAnsi="Arial" w:cs="Arial"/>
          <w:sz w:val="32"/>
          <w:szCs w:val="32"/>
        </w:rPr>
        <w:t xml:space="preserve">€3.6bn for its </w:t>
      </w:r>
      <w:r w:rsidR="000D7303">
        <w:rPr>
          <w:rFonts w:ascii="Arial" w:hAnsi="Arial" w:cs="Arial"/>
          <w:sz w:val="32"/>
          <w:szCs w:val="32"/>
        </w:rPr>
        <w:t>crimes</w:t>
      </w:r>
      <w:r w:rsidR="001F7CE1" w:rsidRPr="00270C6B">
        <w:rPr>
          <w:rFonts w:ascii="Arial" w:hAnsi="Arial" w:cs="Arial"/>
          <w:sz w:val="32"/>
          <w:szCs w:val="32"/>
        </w:rPr>
        <w:t xml:space="preserve">. </w:t>
      </w:r>
      <w:r>
        <w:rPr>
          <w:rFonts w:ascii="Arial" w:hAnsi="Arial" w:cs="Arial"/>
          <w:sz w:val="32"/>
          <w:szCs w:val="32"/>
        </w:rPr>
        <w:t xml:space="preserve">It also </w:t>
      </w:r>
      <w:r w:rsidR="00970DD1">
        <w:rPr>
          <w:rFonts w:ascii="Arial" w:hAnsi="Arial" w:cs="Arial"/>
          <w:sz w:val="32"/>
          <w:szCs w:val="32"/>
        </w:rPr>
        <w:t xml:space="preserve">cleaned house completely, reforming its compliance and governance </w:t>
      </w:r>
      <w:r w:rsidR="008208A1">
        <w:rPr>
          <w:rFonts w:ascii="Arial" w:hAnsi="Arial" w:cs="Arial"/>
          <w:sz w:val="32"/>
          <w:szCs w:val="32"/>
        </w:rPr>
        <w:t>functions</w:t>
      </w:r>
      <w:r w:rsidR="00970DD1">
        <w:rPr>
          <w:rFonts w:ascii="Arial" w:hAnsi="Arial" w:cs="Arial"/>
          <w:sz w:val="32"/>
          <w:szCs w:val="32"/>
        </w:rPr>
        <w:t xml:space="preserve"> so that these crimes would </w:t>
      </w:r>
      <w:r w:rsidR="00970DD1">
        <w:rPr>
          <w:rFonts w:ascii="Arial" w:hAnsi="Arial" w:cs="Arial"/>
          <w:sz w:val="32"/>
          <w:szCs w:val="32"/>
          <w:u w:val="single"/>
        </w:rPr>
        <w:t xml:space="preserve">not </w:t>
      </w:r>
      <w:r w:rsidR="00970DD1">
        <w:rPr>
          <w:rFonts w:ascii="Arial" w:hAnsi="Arial" w:cs="Arial"/>
          <w:sz w:val="32"/>
          <w:szCs w:val="32"/>
        </w:rPr>
        <w:t>be repeated. The agreement is monitored in France, Airbus’s home country, by its auditor agency (the AFA) set up specifically for this very purpose.</w:t>
      </w:r>
    </w:p>
    <w:p w:rsidR="00746181" w:rsidRPr="00270C6B" w:rsidRDefault="00746181" w:rsidP="00FE6C86">
      <w:pPr>
        <w:spacing w:line="276" w:lineRule="auto"/>
        <w:rPr>
          <w:rFonts w:ascii="Arial" w:hAnsi="Arial" w:cs="Arial"/>
          <w:sz w:val="32"/>
          <w:szCs w:val="32"/>
        </w:rPr>
      </w:pPr>
    </w:p>
    <w:p w:rsidR="00746181" w:rsidRDefault="008208A1" w:rsidP="00FE6C86">
      <w:pPr>
        <w:spacing w:line="276" w:lineRule="auto"/>
        <w:rPr>
          <w:rFonts w:ascii="Arial" w:hAnsi="Arial" w:cs="Arial"/>
          <w:sz w:val="32"/>
          <w:szCs w:val="32"/>
        </w:rPr>
      </w:pPr>
      <w:r>
        <w:rPr>
          <w:rFonts w:ascii="Arial" w:hAnsi="Arial" w:cs="Arial"/>
          <w:sz w:val="32"/>
          <w:szCs w:val="32"/>
        </w:rPr>
        <w:t>Earlier this year, working in parallel with partners in Europe and the United States, we secured the conviction of Glencore – the commodities trading powerhouse – for bribery and corruption in the oil industry. Glencore admitted using agents to secure corrupt contracts across five different African countries – Nigeria, Cameroon, Ivory Coast, Equatorial Guinea and South Sudan. We await sentencing in the UK in early November.</w:t>
      </w:r>
    </w:p>
    <w:p w:rsidR="00C37C55" w:rsidRDefault="00C37C55" w:rsidP="00FE6C86">
      <w:pPr>
        <w:spacing w:line="276" w:lineRule="auto"/>
        <w:rPr>
          <w:rFonts w:ascii="Arial" w:hAnsi="Arial" w:cs="Arial"/>
          <w:sz w:val="32"/>
          <w:szCs w:val="32"/>
        </w:rPr>
      </w:pPr>
    </w:p>
    <w:p w:rsidR="00C37C55" w:rsidRPr="008208A1" w:rsidRDefault="00C37C55" w:rsidP="00FE6C86">
      <w:pPr>
        <w:spacing w:line="276" w:lineRule="auto"/>
        <w:rPr>
          <w:rFonts w:ascii="Arial" w:hAnsi="Arial" w:cs="Arial"/>
          <w:b/>
          <w:i/>
          <w:sz w:val="32"/>
          <w:szCs w:val="32"/>
        </w:rPr>
      </w:pPr>
      <w:r w:rsidRPr="008208A1">
        <w:rPr>
          <w:rFonts w:ascii="Arial" w:hAnsi="Arial" w:cs="Arial"/>
          <w:b/>
          <w:i/>
          <w:sz w:val="32"/>
          <w:szCs w:val="32"/>
        </w:rPr>
        <w:t>Conclusion</w:t>
      </w:r>
    </w:p>
    <w:p w:rsidR="00746181" w:rsidRPr="008208A1" w:rsidRDefault="00746181" w:rsidP="00FE6C86">
      <w:pPr>
        <w:spacing w:line="276" w:lineRule="auto"/>
        <w:rPr>
          <w:rFonts w:ascii="Arial" w:hAnsi="Arial" w:cs="Arial"/>
          <w:b/>
          <w:sz w:val="32"/>
          <w:szCs w:val="32"/>
        </w:rPr>
      </w:pPr>
    </w:p>
    <w:p w:rsidR="00C37C55" w:rsidRDefault="001C0AA8" w:rsidP="00FE6C86">
      <w:pPr>
        <w:spacing w:line="276" w:lineRule="auto"/>
        <w:rPr>
          <w:rFonts w:ascii="Arial" w:hAnsi="Arial" w:cs="Arial"/>
          <w:sz w:val="32"/>
          <w:szCs w:val="32"/>
        </w:rPr>
      </w:pPr>
      <w:r>
        <w:rPr>
          <w:rFonts w:ascii="Arial" w:hAnsi="Arial" w:cs="Arial"/>
          <w:sz w:val="32"/>
          <w:szCs w:val="32"/>
        </w:rPr>
        <w:t>At the SFO</w:t>
      </w:r>
      <w:r w:rsidR="00C37C55">
        <w:rPr>
          <w:rFonts w:ascii="Arial" w:hAnsi="Arial" w:cs="Arial"/>
          <w:sz w:val="32"/>
          <w:szCs w:val="32"/>
        </w:rPr>
        <w:t>, we</w:t>
      </w:r>
      <w:r w:rsidR="00746181" w:rsidRPr="00270C6B">
        <w:rPr>
          <w:rFonts w:ascii="Arial" w:hAnsi="Arial" w:cs="Arial"/>
          <w:sz w:val="32"/>
          <w:szCs w:val="32"/>
        </w:rPr>
        <w:t xml:space="preserve"> </w:t>
      </w:r>
      <w:r w:rsidR="007B5DA6" w:rsidRPr="00270C6B">
        <w:rPr>
          <w:rFonts w:ascii="Arial" w:hAnsi="Arial" w:cs="Arial"/>
          <w:sz w:val="32"/>
          <w:szCs w:val="32"/>
        </w:rPr>
        <w:t>continue to build and strengthen ou</w:t>
      </w:r>
      <w:r>
        <w:rPr>
          <w:rFonts w:ascii="Arial" w:hAnsi="Arial" w:cs="Arial"/>
          <w:sz w:val="32"/>
          <w:szCs w:val="32"/>
        </w:rPr>
        <w:t xml:space="preserve">r relationships with </w:t>
      </w:r>
      <w:r w:rsidR="00C37C55">
        <w:rPr>
          <w:rFonts w:ascii="Arial" w:hAnsi="Arial" w:cs="Arial"/>
          <w:sz w:val="32"/>
          <w:szCs w:val="32"/>
        </w:rPr>
        <w:t xml:space="preserve">our </w:t>
      </w:r>
      <w:r>
        <w:rPr>
          <w:rFonts w:ascii="Arial" w:hAnsi="Arial" w:cs="Arial"/>
          <w:sz w:val="32"/>
          <w:szCs w:val="32"/>
        </w:rPr>
        <w:t>part</w:t>
      </w:r>
      <w:r w:rsidR="00C37C55">
        <w:rPr>
          <w:rFonts w:ascii="Arial" w:hAnsi="Arial" w:cs="Arial"/>
          <w:sz w:val="32"/>
          <w:szCs w:val="32"/>
        </w:rPr>
        <w:t xml:space="preserve">ners and the wider global community in which we operate. Being here today, speaking to you, is part of this. </w:t>
      </w:r>
    </w:p>
    <w:p w:rsidR="00C37C55" w:rsidRDefault="00C37C55" w:rsidP="00FE6C86">
      <w:pPr>
        <w:spacing w:line="276" w:lineRule="auto"/>
        <w:rPr>
          <w:rFonts w:ascii="Arial" w:hAnsi="Arial" w:cs="Arial"/>
          <w:sz w:val="32"/>
          <w:szCs w:val="32"/>
        </w:rPr>
      </w:pPr>
    </w:p>
    <w:p w:rsidR="00C37C55" w:rsidRDefault="000D7303" w:rsidP="00FE6C86">
      <w:pPr>
        <w:spacing w:line="276" w:lineRule="auto"/>
        <w:rPr>
          <w:rFonts w:ascii="Arial" w:hAnsi="Arial" w:cs="Arial"/>
          <w:sz w:val="32"/>
          <w:szCs w:val="32"/>
        </w:rPr>
      </w:pPr>
      <w:r>
        <w:rPr>
          <w:rFonts w:ascii="Arial" w:hAnsi="Arial" w:cs="Arial"/>
          <w:sz w:val="32"/>
          <w:szCs w:val="32"/>
        </w:rPr>
        <w:t>We know that</w:t>
      </w:r>
      <w:r w:rsidR="00C37C55">
        <w:rPr>
          <w:rFonts w:ascii="Arial" w:hAnsi="Arial" w:cs="Arial"/>
          <w:sz w:val="32"/>
          <w:szCs w:val="32"/>
        </w:rPr>
        <w:t xml:space="preserve"> working together fundamentally shapes</w:t>
      </w:r>
      <w:r>
        <w:rPr>
          <w:rFonts w:ascii="Arial" w:hAnsi="Arial" w:cs="Arial"/>
          <w:sz w:val="32"/>
          <w:szCs w:val="32"/>
        </w:rPr>
        <w:t>, and expands exponentially,</w:t>
      </w:r>
      <w:r w:rsidR="00C37C55">
        <w:rPr>
          <w:rFonts w:ascii="Arial" w:hAnsi="Arial" w:cs="Arial"/>
          <w:sz w:val="32"/>
          <w:szCs w:val="32"/>
        </w:rPr>
        <w:t xml:space="preserve"> the results we can achieve in tackling the kind of complex, cross-border economic crime </w:t>
      </w:r>
      <w:r>
        <w:rPr>
          <w:rFonts w:ascii="Arial" w:hAnsi="Arial" w:cs="Arial"/>
          <w:sz w:val="32"/>
          <w:szCs w:val="32"/>
        </w:rPr>
        <w:t xml:space="preserve">with which we </w:t>
      </w:r>
      <w:proofErr w:type="gramStart"/>
      <w:r>
        <w:rPr>
          <w:rFonts w:ascii="Arial" w:hAnsi="Arial" w:cs="Arial"/>
          <w:sz w:val="32"/>
          <w:szCs w:val="32"/>
        </w:rPr>
        <w:t>are faced</w:t>
      </w:r>
      <w:proofErr w:type="gramEnd"/>
      <w:r>
        <w:rPr>
          <w:rFonts w:ascii="Arial" w:hAnsi="Arial" w:cs="Arial"/>
          <w:sz w:val="32"/>
          <w:szCs w:val="32"/>
        </w:rPr>
        <w:t xml:space="preserve"> </w:t>
      </w:r>
      <w:r w:rsidR="00C37C55">
        <w:rPr>
          <w:rFonts w:ascii="Arial" w:hAnsi="Arial" w:cs="Arial"/>
          <w:sz w:val="32"/>
          <w:szCs w:val="32"/>
        </w:rPr>
        <w:t xml:space="preserve">today. </w:t>
      </w:r>
    </w:p>
    <w:p w:rsidR="00C37C55" w:rsidRDefault="00C37C55" w:rsidP="00FE6C86">
      <w:pPr>
        <w:spacing w:line="276" w:lineRule="auto"/>
        <w:rPr>
          <w:rFonts w:ascii="Arial" w:hAnsi="Arial" w:cs="Arial"/>
          <w:sz w:val="32"/>
          <w:szCs w:val="32"/>
        </w:rPr>
      </w:pPr>
    </w:p>
    <w:p w:rsidR="002D24CF" w:rsidRDefault="001C0AA8" w:rsidP="00FE6C86">
      <w:pPr>
        <w:spacing w:line="276" w:lineRule="auto"/>
        <w:rPr>
          <w:rFonts w:ascii="Arial" w:hAnsi="Arial" w:cs="Arial"/>
          <w:sz w:val="32"/>
          <w:szCs w:val="32"/>
        </w:rPr>
      </w:pPr>
      <w:r>
        <w:rPr>
          <w:rFonts w:ascii="Arial" w:hAnsi="Arial" w:cs="Arial"/>
          <w:sz w:val="32"/>
          <w:szCs w:val="32"/>
        </w:rPr>
        <w:t>I</w:t>
      </w:r>
      <w:r w:rsidR="007B5DA6" w:rsidRPr="00270C6B">
        <w:rPr>
          <w:rFonts w:ascii="Arial" w:hAnsi="Arial" w:cs="Arial"/>
          <w:sz w:val="32"/>
          <w:szCs w:val="32"/>
        </w:rPr>
        <w:t xml:space="preserve"> trust you will </w:t>
      </w:r>
      <w:bookmarkStart w:id="0" w:name="_GoBack"/>
      <w:bookmarkEnd w:id="0"/>
      <w:r w:rsidR="007B5DA6" w:rsidRPr="00270C6B">
        <w:rPr>
          <w:rFonts w:ascii="Arial" w:hAnsi="Arial" w:cs="Arial"/>
          <w:sz w:val="32"/>
          <w:szCs w:val="32"/>
        </w:rPr>
        <w:t>support me in this mission and champion</w:t>
      </w:r>
      <w:r w:rsidR="00EE081B" w:rsidRPr="00270C6B">
        <w:rPr>
          <w:rFonts w:ascii="Arial" w:hAnsi="Arial" w:cs="Arial"/>
          <w:sz w:val="32"/>
          <w:szCs w:val="32"/>
        </w:rPr>
        <w:t xml:space="preserve"> the important work of the SFO in the UK as well as our shared prior</w:t>
      </w:r>
      <w:r w:rsidR="00C37C55">
        <w:rPr>
          <w:rFonts w:ascii="Arial" w:hAnsi="Arial" w:cs="Arial"/>
          <w:sz w:val="32"/>
          <w:szCs w:val="32"/>
        </w:rPr>
        <w:t xml:space="preserve">ities as prosecutors. </w:t>
      </w:r>
      <w:r w:rsidR="000D7303">
        <w:rPr>
          <w:rFonts w:ascii="Arial" w:hAnsi="Arial" w:cs="Arial"/>
          <w:sz w:val="32"/>
          <w:szCs w:val="32"/>
        </w:rPr>
        <w:t xml:space="preserve">It is by working together that we can make a real difference in bringing justice to victims the world over. </w:t>
      </w:r>
      <w:r w:rsidR="00970DD1" w:rsidRPr="005B4136">
        <w:rPr>
          <w:rFonts w:ascii="Arial" w:hAnsi="Arial" w:cs="Arial"/>
          <w:sz w:val="32"/>
          <w:szCs w:val="32"/>
        </w:rPr>
        <w:t xml:space="preserve">I look forward to continuing </w:t>
      </w:r>
      <w:r w:rsidR="00786355" w:rsidRPr="005B4136">
        <w:rPr>
          <w:rFonts w:ascii="Arial" w:hAnsi="Arial" w:cs="Arial"/>
          <w:sz w:val="32"/>
          <w:szCs w:val="32"/>
        </w:rPr>
        <w:t xml:space="preserve">our work </w:t>
      </w:r>
      <w:r w:rsidR="000D7303" w:rsidRPr="005B4136">
        <w:rPr>
          <w:rFonts w:ascii="Arial" w:hAnsi="Arial" w:cs="Arial"/>
          <w:sz w:val="32"/>
          <w:szCs w:val="32"/>
        </w:rPr>
        <w:t>together and to solidifying the close relationships here that we know yield results.</w:t>
      </w:r>
      <w:r w:rsidR="00FE6C86" w:rsidRPr="005B4136">
        <w:rPr>
          <w:rFonts w:ascii="Arial" w:hAnsi="Arial" w:cs="Arial"/>
          <w:sz w:val="32"/>
          <w:szCs w:val="32"/>
        </w:rPr>
        <w:t xml:space="preserve"> </w:t>
      </w:r>
    </w:p>
    <w:p w:rsidR="007B5DA6" w:rsidRPr="00746181" w:rsidRDefault="002D24CF" w:rsidP="00FE6C86">
      <w:pPr>
        <w:spacing w:line="276" w:lineRule="auto"/>
        <w:rPr>
          <w:rFonts w:ascii="Times New Roman" w:hAnsi="Times New Roman" w:cs="Times New Roman"/>
          <w:sz w:val="24"/>
          <w:szCs w:val="24"/>
        </w:rPr>
      </w:pPr>
      <w:r>
        <w:rPr>
          <w:rFonts w:ascii="Arial" w:hAnsi="Arial" w:cs="Arial"/>
          <w:sz w:val="32"/>
          <w:szCs w:val="32"/>
        </w:rPr>
        <w:t xml:space="preserve">Thank you. </w:t>
      </w:r>
    </w:p>
    <w:sectPr w:rsidR="007B5DA6" w:rsidRPr="0074618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A8C" w:rsidRDefault="002D5A8C" w:rsidP="00731BC2">
      <w:r>
        <w:separator/>
      </w:r>
    </w:p>
  </w:endnote>
  <w:endnote w:type="continuationSeparator" w:id="0">
    <w:p w:rsidR="002D5A8C" w:rsidRDefault="002D5A8C" w:rsidP="0073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527507"/>
      <w:docPartObj>
        <w:docPartGallery w:val="Page Numbers (Bottom of Page)"/>
        <w:docPartUnique/>
      </w:docPartObj>
    </w:sdtPr>
    <w:sdtEndPr>
      <w:rPr>
        <w:noProof/>
      </w:rPr>
    </w:sdtEndPr>
    <w:sdtContent>
      <w:p w:rsidR="00731BC2" w:rsidRDefault="00731BC2">
        <w:pPr>
          <w:pStyle w:val="Footer"/>
          <w:jc w:val="center"/>
        </w:pPr>
        <w:r>
          <w:fldChar w:fldCharType="begin"/>
        </w:r>
        <w:r>
          <w:instrText xml:space="preserve"> PAGE   \* MERGEFORMAT </w:instrText>
        </w:r>
        <w:r>
          <w:fldChar w:fldCharType="separate"/>
        </w:r>
        <w:r w:rsidR="002D24CF">
          <w:rPr>
            <w:noProof/>
          </w:rPr>
          <w:t>6</w:t>
        </w:r>
        <w:r>
          <w:rPr>
            <w:noProof/>
          </w:rPr>
          <w:fldChar w:fldCharType="end"/>
        </w:r>
      </w:p>
    </w:sdtContent>
  </w:sdt>
  <w:p w:rsidR="00731BC2" w:rsidRDefault="00731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A8C" w:rsidRDefault="002D5A8C" w:rsidP="00731BC2">
      <w:r>
        <w:separator/>
      </w:r>
    </w:p>
  </w:footnote>
  <w:footnote w:type="continuationSeparator" w:id="0">
    <w:p w:rsidR="002D5A8C" w:rsidRDefault="002D5A8C" w:rsidP="0073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47380"/>
    <w:multiLevelType w:val="hybridMultilevel"/>
    <w:tmpl w:val="94343416"/>
    <w:lvl w:ilvl="0" w:tplc="DA64B418">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21DA6BA9"/>
    <w:multiLevelType w:val="hybridMultilevel"/>
    <w:tmpl w:val="2ED4F5DC"/>
    <w:lvl w:ilvl="0" w:tplc="79D8F4BA">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E701B47"/>
    <w:multiLevelType w:val="hybridMultilevel"/>
    <w:tmpl w:val="56C2E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47"/>
    <w:rsid w:val="0004041E"/>
    <w:rsid w:val="00051C0C"/>
    <w:rsid w:val="00054378"/>
    <w:rsid w:val="000709AE"/>
    <w:rsid w:val="000841E1"/>
    <w:rsid w:val="00084F21"/>
    <w:rsid w:val="00087F00"/>
    <w:rsid w:val="000B60F3"/>
    <w:rsid w:val="000D7303"/>
    <w:rsid w:val="000E40BC"/>
    <w:rsid w:val="0011227D"/>
    <w:rsid w:val="00133F32"/>
    <w:rsid w:val="001A4468"/>
    <w:rsid w:val="001B0256"/>
    <w:rsid w:val="001C0AA8"/>
    <w:rsid w:val="001E14A1"/>
    <w:rsid w:val="001E28EB"/>
    <w:rsid w:val="001F7CE1"/>
    <w:rsid w:val="00232D79"/>
    <w:rsid w:val="00270C6B"/>
    <w:rsid w:val="0029048B"/>
    <w:rsid w:val="00296E95"/>
    <w:rsid w:val="002D24CF"/>
    <w:rsid w:val="002D5A8C"/>
    <w:rsid w:val="002F0494"/>
    <w:rsid w:val="003000B2"/>
    <w:rsid w:val="00313F2F"/>
    <w:rsid w:val="00342414"/>
    <w:rsid w:val="00351DA8"/>
    <w:rsid w:val="003C1B42"/>
    <w:rsid w:val="003D4107"/>
    <w:rsid w:val="0041696C"/>
    <w:rsid w:val="00481550"/>
    <w:rsid w:val="00525131"/>
    <w:rsid w:val="005B4136"/>
    <w:rsid w:val="006D00B4"/>
    <w:rsid w:val="00713BB9"/>
    <w:rsid w:val="007250AB"/>
    <w:rsid w:val="00731BC2"/>
    <w:rsid w:val="00746181"/>
    <w:rsid w:val="00754578"/>
    <w:rsid w:val="00786355"/>
    <w:rsid w:val="007B5DA6"/>
    <w:rsid w:val="007F02B7"/>
    <w:rsid w:val="008208A1"/>
    <w:rsid w:val="00891279"/>
    <w:rsid w:val="008E358F"/>
    <w:rsid w:val="008F7BA0"/>
    <w:rsid w:val="00902C78"/>
    <w:rsid w:val="009402AA"/>
    <w:rsid w:val="00944869"/>
    <w:rsid w:val="0095290E"/>
    <w:rsid w:val="00970DD1"/>
    <w:rsid w:val="009C785D"/>
    <w:rsid w:val="00A05A71"/>
    <w:rsid w:val="00A132C1"/>
    <w:rsid w:val="00AE1635"/>
    <w:rsid w:val="00B33E07"/>
    <w:rsid w:val="00B349D0"/>
    <w:rsid w:val="00B41F6B"/>
    <w:rsid w:val="00B5020A"/>
    <w:rsid w:val="00B868D0"/>
    <w:rsid w:val="00BB1CF3"/>
    <w:rsid w:val="00BD16BE"/>
    <w:rsid w:val="00BE22F1"/>
    <w:rsid w:val="00C332EA"/>
    <w:rsid w:val="00C37C55"/>
    <w:rsid w:val="00C42AFD"/>
    <w:rsid w:val="00C61CB6"/>
    <w:rsid w:val="00C913C1"/>
    <w:rsid w:val="00CB5585"/>
    <w:rsid w:val="00CD7313"/>
    <w:rsid w:val="00CE56FB"/>
    <w:rsid w:val="00D73E87"/>
    <w:rsid w:val="00D873CB"/>
    <w:rsid w:val="00DE03A7"/>
    <w:rsid w:val="00E030AB"/>
    <w:rsid w:val="00E22492"/>
    <w:rsid w:val="00E54147"/>
    <w:rsid w:val="00EE081B"/>
    <w:rsid w:val="00F41C6A"/>
    <w:rsid w:val="00FA7F1F"/>
    <w:rsid w:val="00FE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B62B"/>
  <w15:chartTrackingRefBased/>
  <w15:docId w15:val="{9C3B7D6B-D292-4CB9-9230-2568FE4F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147"/>
    <w:pPr>
      <w:spacing w:after="0" w:line="240" w:lineRule="auto"/>
    </w:pPr>
    <w:rPr>
      <w:rFonts w:ascii="Calibri" w:hAnsi="Calibri" w:cs="Calibri"/>
    </w:rPr>
  </w:style>
  <w:style w:type="paragraph" w:styleId="Heading2">
    <w:name w:val="heading 2"/>
    <w:basedOn w:val="Normal"/>
    <w:link w:val="Heading2Char"/>
    <w:uiPriority w:val="9"/>
    <w:qFormat/>
    <w:rsid w:val="007B5DA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3C1"/>
    <w:pPr>
      <w:ind w:left="720"/>
      <w:contextualSpacing/>
    </w:pPr>
  </w:style>
  <w:style w:type="character" w:customStyle="1" w:styleId="Heading2Char">
    <w:name w:val="Heading 2 Char"/>
    <w:basedOn w:val="DefaultParagraphFont"/>
    <w:link w:val="Heading2"/>
    <w:uiPriority w:val="9"/>
    <w:rsid w:val="007B5DA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B5DA6"/>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B5DA6"/>
    <w:rPr>
      <w:color w:val="0000FF"/>
      <w:u w:val="single"/>
    </w:rPr>
  </w:style>
  <w:style w:type="paragraph" w:styleId="Header">
    <w:name w:val="header"/>
    <w:basedOn w:val="Normal"/>
    <w:link w:val="HeaderChar"/>
    <w:uiPriority w:val="99"/>
    <w:unhideWhenUsed/>
    <w:rsid w:val="00731BC2"/>
    <w:pPr>
      <w:tabs>
        <w:tab w:val="center" w:pos="4513"/>
        <w:tab w:val="right" w:pos="9026"/>
      </w:tabs>
    </w:pPr>
  </w:style>
  <w:style w:type="character" w:customStyle="1" w:styleId="HeaderChar">
    <w:name w:val="Header Char"/>
    <w:basedOn w:val="DefaultParagraphFont"/>
    <w:link w:val="Header"/>
    <w:uiPriority w:val="99"/>
    <w:rsid w:val="00731BC2"/>
    <w:rPr>
      <w:rFonts w:ascii="Calibri" w:hAnsi="Calibri" w:cs="Calibri"/>
    </w:rPr>
  </w:style>
  <w:style w:type="paragraph" w:styleId="Footer">
    <w:name w:val="footer"/>
    <w:basedOn w:val="Normal"/>
    <w:link w:val="FooterChar"/>
    <w:uiPriority w:val="99"/>
    <w:unhideWhenUsed/>
    <w:rsid w:val="00731BC2"/>
    <w:pPr>
      <w:tabs>
        <w:tab w:val="center" w:pos="4513"/>
        <w:tab w:val="right" w:pos="9026"/>
      </w:tabs>
    </w:pPr>
  </w:style>
  <w:style w:type="character" w:customStyle="1" w:styleId="FooterChar">
    <w:name w:val="Footer Char"/>
    <w:basedOn w:val="DefaultParagraphFont"/>
    <w:link w:val="Footer"/>
    <w:uiPriority w:val="99"/>
    <w:rsid w:val="00731BC2"/>
    <w:rPr>
      <w:rFonts w:ascii="Calibri" w:hAnsi="Calibri" w:cs="Calibri"/>
    </w:rPr>
  </w:style>
  <w:style w:type="paragraph" w:styleId="BalloonText">
    <w:name w:val="Balloon Text"/>
    <w:basedOn w:val="Normal"/>
    <w:link w:val="BalloonTextChar"/>
    <w:uiPriority w:val="99"/>
    <w:semiHidden/>
    <w:unhideWhenUsed/>
    <w:rsid w:val="00731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4685">
      <w:bodyDiv w:val="1"/>
      <w:marLeft w:val="0"/>
      <w:marRight w:val="0"/>
      <w:marTop w:val="0"/>
      <w:marBottom w:val="0"/>
      <w:divBdr>
        <w:top w:val="none" w:sz="0" w:space="0" w:color="auto"/>
        <w:left w:val="none" w:sz="0" w:space="0" w:color="auto"/>
        <w:bottom w:val="none" w:sz="0" w:space="0" w:color="auto"/>
        <w:right w:val="none" w:sz="0" w:space="0" w:color="auto"/>
      </w:divBdr>
    </w:div>
    <w:div w:id="782192602">
      <w:bodyDiv w:val="1"/>
      <w:marLeft w:val="0"/>
      <w:marRight w:val="0"/>
      <w:marTop w:val="0"/>
      <w:marBottom w:val="0"/>
      <w:divBdr>
        <w:top w:val="none" w:sz="0" w:space="0" w:color="auto"/>
        <w:left w:val="none" w:sz="0" w:space="0" w:color="auto"/>
        <w:bottom w:val="none" w:sz="0" w:space="0" w:color="auto"/>
        <w:right w:val="none" w:sz="0" w:space="0" w:color="auto"/>
      </w:divBdr>
    </w:div>
    <w:div w:id="832601940">
      <w:bodyDiv w:val="1"/>
      <w:marLeft w:val="0"/>
      <w:marRight w:val="0"/>
      <w:marTop w:val="0"/>
      <w:marBottom w:val="0"/>
      <w:divBdr>
        <w:top w:val="none" w:sz="0" w:space="0" w:color="auto"/>
        <w:left w:val="none" w:sz="0" w:space="0" w:color="auto"/>
        <w:bottom w:val="none" w:sz="0" w:space="0" w:color="auto"/>
        <w:right w:val="none" w:sz="0" w:space="0" w:color="auto"/>
      </w:divBdr>
    </w:div>
    <w:div w:id="1170750902">
      <w:bodyDiv w:val="1"/>
      <w:marLeft w:val="0"/>
      <w:marRight w:val="0"/>
      <w:marTop w:val="0"/>
      <w:marBottom w:val="0"/>
      <w:divBdr>
        <w:top w:val="none" w:sz="0" w:space="0" w:color="auto"/>
        <w:left w:val="none" w:sz="0" w:space="0" w:color="auto"/>
        <w:bottom w:val="none" w:sz="0" w:space="0" w:color="auto"/>
        <w:right w:val="none" w:sz="0" w:space="0" w:color="auto"/>
      </w:divBdr>
    </w:div>
    <w:div w:id="1254314574">
      <w:bodyDiv w:val="1"/>
      <w:marLeft w:val="0"/>
      <w:marRight w:val="0"/>
      <w:marTop w:val="0"/>
      <w:marBottom w:val="0"/>
      <w:divBdr>
        <w:top w:val="none" w:sz="0" w:space="0" w:color="auto"/>
        <w:left w:val="none" w:sz="0" w:space="0" w:color="auto"/>
        <w:bottom w:val="none" w:sz="0" w:space="0" w:color="auto"/>
        <w:right w:val="none" w:sz="0" w:space="0" w:color="auto"/>
      </w:divBdr>
      <w:divsChild>
        <w:div w:id="714158903">
          <w:marLeft w:val="0"/>
          <w:marRight w:val="0"/>
          <w:marTop w:val="0"/>
          <w:marBottom w:val="375"/>
          <w:divBdr>
            <w:top w:val="none" w:sz="0" w:space="0" w:color="auto"/>
            <w:left w:val="none" w:sz="0" w:space="0" w:color="auto"/>
            <w:bottom w:val="none" w:sz="0" w:space="0" w:color="auto"/>
            <w:right w:val="none" w:sz="0" w:space="0" w:color="auto"/>
          </w:divBdr>
        </w:div>
      </w:divsChild>
    </w:div>
    <w:div w:id="1488745444">
      <w:bodyDiv w:val="1"/>
      <w:marLeft w:val="0"/>
      <w:marRight w:val="0"/>
      <w:marTop w:val="0"/>
      <w:marBottom w:val="0"/>
      <w:divBdr>
        <w:top w:val="none" w:sz="0" w:space="0" w:color="auto"/>
        <w:left w:val="none" w:sz="0" w:space="0" w:color="auto"/>
        <w:bottom w:val="none" w:sz="0" w:space="0" w:color="auto"/>
        <w:right w:val="none" w:sz="0" w:space="0" w:color="auto"/>
      </w:divBdr>
    </w:div>
    <w:div w:id="181555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Serious Fraud Office</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Donnelly</dc:creator>
  <cp:keywords/>
  <dc:description/>
  <cp:lastModifiedBy>Henry Bryers</cp:lastModifiedBy>
  <cp:revision>7</cp:revision>
  <cp:lastPrinted>2022-09-22T16:05:00Z</cp:lastPrinted>
  <dcterms:created xsi:type="dcterms:W3CDTF">2022-09-22T16:02:00Z</dcterms:created>
  <dcterms:modified xsi:type="dcterms:W3CDTF">2022-09-22T16:15:00Z</dcterms:modified>
</cp:coreProperties>
</file>