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D15A" w14:textId="77777777" w:rsidR="00A444DA" w:rsidRDefault="00A444DA" w:rsidP="00A444DA">
      <w:pPr>
        <w:tabs>
          <w:tab w:val="left" w:pos="1276"/>
        </w:tabs>
        <w:rPr>
          <w:rFonts w:ascii="Arial" w:hAnsi="Arial" w:cs="Arial"/>
        </w:rPr>
      </w:pPr>
      <w:r w:rsidRPr="00BF0581">
        <w:rPr>
          <w:rFonts w:ascii="Arial" w:hAnsi="Arial" w:cs="Arial"/>
          <w:b/>
        </w:rPr>
        <w:t>Biography: Prem Nath Prabhakaran</w:t>
      </w:r>
      <w:r>
        <w:rPr>
          <w:rFonts w:ascii="Arial" w:hAnsi="Arial" w:cs="Arial"/>
        </w:rPr>
        <w:t xml:space="preserve"> is working as Deputy Director of Prosecution, Government of Kerala, India. He was the </w:t>
      </w:r>
      <w:r w:rsidRPr="00E62354">
        <w:rPr>
          <w:rFonts w:ascii="Arial" w:hAnsi="Arial" w:cs="Arial"/>
        </w:rPr>
        <w:t>former Training Manager of Directorate of Prosecution, Kerala and Convenor, IAP India Sub Committee</w:t>
      </w:r>
      <w:r>
        <w:rPr>
          <w:rFonts w:ascii="Arial" w:hAnsi="Arial" w:cs="Arial"/>
        </w:rPr>
        <w:t xml:space="preserve"> and Master Trainer on Anti Human Trafficking of Ministry of Home Affairs, India. He had conducted 1000 plus session on Leadership &amp; Legal Topics and guest faculty to Judicial Academies, Police Academies and Prosecutors Training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. He is also the Secretary General of VISWAS INDIA a nonprofit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for Victims of Crime, Abuse of Power and Rights Violation.   (E Mail: </w:t>
      </w:r>
      <w:hyperlink r:id="rId4" w:history="1">
        <w:r w:rsidRPr="009D48A0">
          <w:rPr>
            <w:rStyle w:val="Hyperlink"/>
            <w:rFonts w:ascii="Arial" w:hAnsi="Arial" w:cs="Arial"/>
          </w:rPr>
          <w:t>premnathindia1@gmail.com</w:t>
        </w:r>
      </w:hyperlink>
      <w:r>
        <w:rPr>
          <w:rFonts w:ascii="Arial" w:hAnsi="Arial" w:cs="Arial"/>
        </w:rPr>
        <w:t>)</w:t>
      </w:r>
    </w:p>
    <w:p w14:paraId="74AC5670" w14:textId="77777777" w:rsidR="0068450E" w:rsidRDefault="0068450E"/>
    <w:sectPr w:rsidR="0068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A"/>
    <w:rsid w:val="002F7200"/>
    <w:rsid w:val="0068450E"/>
    <w:rsid w:val="00966572"/>
    <w:rsid w:val="00A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CA43"/>
  <w15:chartTrackingRefBased/>
  <w15:docId w15:val="{504F1C7A-BBB5-40CB-B785-6B32513F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DA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nathindi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General Counsel</cp:lastModifiedBy>
  <cp:revision>1</cp:revision>
  <dcterms:created xsi:type="dcterms:W3CDTF">2023-09-01T09:16:00Z</dcterms:created>
  <dcterms:modified xsi:type="dcterms:W3CDTF">2023-09-01T09:17:00Z</dcterms:modified>
</cp:coreProperties>
</file>