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64D5" w14:textId="6DBA851F" w:rsidR="00581ECC" w:rsidRDefault="00581ECC" w:rsidP="00581ECC">
      <w:pPr>
        <w:suppressAutoHyphens/>
        <w:autoSpaceDN w:val="0"/>
        <w:spacing w:line="252" w:lineRule="auto"/>
        <w:jc w:val="both"/>
        <w:rPr>
          <w:rFonts w:cs="Times New Roman"/>
          <w:sz w:val="24"/>
          <w:szCs w:val="24"/>
        </w:rPr>
      </w:pPr>
      <w:bookmarkStart w:id="0" w:name="_Hlk142135537"/>
      <w:r>
        <w:rPr>
          <w:rFonts w:cs="Times New Roman"/>
          <w:sz w:val="24"/>
          <w:szCs w:val="24"/>
        </w:rPr>
        <w:t xml:space="preserve">     </w:t>
      </w:r>
    </w:p>
    <w:p w14:paraId="3C948015" w14:textId="77777777" w:rsidR="00581ECC" w:rsidRDefault="00581ECC" w:rsidP="00581ECC">
      <w:pPr>
        <w:suppressAutoHyphens/>
        <w:autoSpaceDN w:val="0"/>
        <w:spacing w:line="252" w:lineRule="auto"/>
        <w:jc w:val="both"/>
        <w:rPr>
          <w:rFonts w:cs="Times New Roman"/>
          <w:sz w:val="24"/>
          <w:szCs w:val="24"/>
        </w:rPr>
      </w:pPr>
    </w:p>
    <w:p w14:paraId="021A9931" w14:textId="7C305271" w:rsidR="00581ECC" w:rsidRDefault="00581ECC" w:rsidP="00581ECC">
      <w:pPr>
        <w:suppressAutoHyphens/>
        <w:autoSpaceDN w:val="0"/>
        <w:spacing w:line="252" w:lineRule="auto"/>
        <w:jc w:val="both"/>
        <w:rPr>
          <w:rFonts w:ascii="Gill Sans MT" w:hAnsi="Gill Sans MT" w:cs="Times New Roman"/>
          <w:b/>
          <w:bCs/>
          <w:sz w:val="36"/>
          <w:szCs w:val="36"/>
        </w:rPr>
      </w:pPr>
      <w:r w:rsidRPr="00581ECC">
        <w:rPr>
          <w:rFonts w:ascii="Gill Sans MT" w:hAnsi="Gill Sans MT" w:cs="Times New Roman"/>
          <w:b/>
          <w:bCs/>
          <w:sz w:val="24"/>
          <w:szCs w:val="24"/>
        </w:rPr>
        <w:t xml:space="preserve">                                    </w:t>
      </w:r>
      <w:r w:rsidR="00921ABE" w:rsidRPr="00921ABE">
        <w:rPr>
          <w:rFonts w:ascii="Gill Sans MT" w:hAnsi="Gill Sans MT" w:cs="Times New Roman"/>
          <w:b/>
          <w:bCs/>
          <w:sz w:val="36"/>
          <w:szCs w:val="36"/>
        </w:rPr>
        <w:t>BRIEF BIOGRAPHY</w:t>
      </w:r>
      <w:r w:rsidR="00921ABE">
        <w:rPr>
          <w:rFonts w:ascii="Gill Sans MT" w:hAnsi="Gill Sans MT" w:cs="Times New Roman"/>
          <w:b/>
          <w:bCs/>
          <w:sz w:val="36"/>
          <w:szCs w:val="36"/>
        </w:rPr>
        <w:t xml:space="preserve"> OF:</w:t>
      </w:r>
    </w:p>
    <w:p w14:paraId="1437BE39" w14:textId="491C9C85" w:rsidR="00921ABE" w:rsidRPr="00581ECC" w:rsidRDefault="00921ABE" w:rsidP="00581ECC">
      <w:pPr>
        <w:suppressAutoHyphens/>
        <w:autoSpaceDN w:val="0"/>
        <w:spacing w:line="252" w:lineRule="auto"/>
        <w:jc w:val="both"/>
        <w:rPr>
          <w:rFonts w:ascii="Gill Sans MT" w:hAnsi="Gill Sans MT" w:cs="Times New Roman"/>
          <w:b/>
          <w:bCs/>
          <w:sz w:val="36"/>
          <w:szCs w:val="36"/>
        </w:rPr>
      </w:pPr>
      <w:r>
        <w:rPr>
          <w:rFonts w:ascii="Gill Sans MT" w:hAnsi="Gill Sans MT" w:cs="Times New Roman"/>
          <w:b/>
          <w:bCs/>
          <w:sz w:val="36"/>
          <w:szCs w:val="36"/>
        </w:rPr>
        <w:t xml:space="preserve">      </w:t>
      </w:r>
      <w:r w:rsidR="00D255F8">
        <w:rPr>
          <w:rFonts w:ascii="Gill Sans MT" w:hAnsi="Gill Sans MT" w:cs="Times New Roman"/>
          <w:b/>
          <w:bCs/>
          <w:sz w:val="36"/>
          <w:szCs w:val="36"/>
        </w:rPr>
        <w:t xml:space="preserve">                   </w:t>
      </w:r>
      <w:r>
        <w:rPr>
          <w:rFonts w:ascii="Gill Sans MT" w:hAnsi="Gill Sans MT" w:cs="Times New Roman"/>
          <w:b/>
          <w:bCs/>
          <w:sz w:val="36"/>
          <w:szCs w:val="36"/>
        </w:rPr>
        <w:t xml:space="preserve"> DR </w:t>
      </w:r>
      <w:r w:rsidRPr="00921ABE">
        <w:rPr>
          <w:rFonts w:ascii="Gill Sans MT" w:hAnsi="Gill Sans MT" w:cs="Times New Roman"/>
          <w:b/>
          <w:bCs/>
          <w:sz w:val="36"/>
          <w:szCs w:val="36"/>
        </w:rPr>
        <w:t>Musa Bala Zakari</w:t>
      </w:r>
      <w:r w:rsidR="00B54EDE">
        <w:rPr>
          <w:rFonts w:ascii="Gill Sans MT" w:hAnsi="Gill Sans MT" w:cs="Times New Roman"/>
          <w:b/>
          <w:bCs/>
          <w:sz w:val="36"/>
          <w:szCs w:val="36"/>
        </w:rPr>
        <w:t xml:space="preserve"> </w:t>
      </w:r>
    </w:p>
    <w:p w14:paraId="5E25DAF4" w14:textId="77777777" w:rsidR="00581ECC" w:rsidRDefault="00581ECC" w:rsidP="00581ECC">
      <w:pPr>
        <w:suppressAutoHyphens/>
        <w:autoSpaceDN w:val="0"/>
        <w:spacing w:line="252" w:lineRule="auto"/>
        <w:jc w:val="both"/>
        <w:rPr>
          <w:rFonts w:cs="Times New Roman"/>
          <w:sz w:val="24"/>
          <w:szCs w:val="24"/>
        </w:rPr>
      </w:pPr>
    </w:p>
    <w:p w14:paraId="1498B209" w14:textId="193E9B8D" w:rsidR="00581ECC" w:rsidRDefault="00581ECC" w:rsidP="00581ECC">
      <w:pPr>
        <w:suppressAutoHyphens/>
        <w:autoSpaceDN w:val="0"/>
        <w:spacing w:line="252" w:lineRule="auto"/>
        <w:jc w:val="both"/>
        <w:rPr>
          <w:rFonts w:ascii="Gill Sans MT" w:hAnsi="Gill Sans MT" w:cs="Times New Roman"/>
          <w:sz w:val="24"/>
          <w:szCs w:val="24"/>
        </w:rPr>
      </w:pPr>
      <w:r w:rsidRPr="00B54EDE">
        <w:rPr>
          <w:rFonts w:ascii="Gill Sans MT" w:hAnsi="Gill Sans MT" w:cs="Times New Roman"/>
          <w:b/>
          <w:bCs/>
          <w:sz w:val="24"/>
          <w:szCs w:val="24"/>
        </w:rPr>
        <w:t xml:space="preserve">Dr Musa Bala Zakari, Assistant Director Legal Services (Prosecution), </w:t>
      </w:r>
      <w:r w:rsidRPr="00581ECC">
        <w:rPr>
          <w:rFonts w:ascii="Gill Sans MT" w:hAnsi="Gill Sans MT" w:cs="Times New Roman"/>
          <w:sz w:val="24"/>
          <w:szCs w:val="24"/>
        </w:rPr>
        <w:t>with the Independent Corrupt Practices and Other Related Offences Commission (ICPC), since 2005, having been employed as a Superintendent legal in the prosecution department then. Widely practice law in fraud and Corruption in all levels of Courts from High Courts through the Supreme Court of Nigeria, secured several convictions and made many recoveries running into millions back to government coffer.</w:t>
      </w:r>
      <w:r w:rsidRPr="00581ECC">
        <w:rPr>
          <w:rFonts w:ascii="Gill Sans MT" w:hAnsi="Gill Sans MT"/>
          <w:sz w:val="28"/>
          <w:szCs w:val="28"/>
        </w:rPr>
        <w:t xml:space="preserve"> </w:t>
      </w:r>
      <w:r w:rsidRPr="00581ECC">
        <w:rPr>
          <w:rFonts w:ascii="Gill Sans MT" w:hAnsi="Gill Sans MT" w:cs="Times New Roman"/>
          <w:sz w:val="24"/>
          <w:szCs w:val="24"/>
        </w:rPr>
        <w:t>As a prosecutor</w:t>
      </w:r>
      <w:r w:rsidR="00EA5CE8">
        <w:rPr>
          <w:rFonts w:ascii="Gill Sans MT" w:hAnsi="Gill Sans MT" w:cs="Times New Roman"/>
          <w:sz w:val="24"/>
          <w:szCs w:val="24"/>
        </w:rPr>
        <w:t xml:space="preserve"> and Academic</w:t>
      </w:r>
      <w:r w:rsidRPr="00581ECC">
        <w:rPr>
          <w:rFonts w:ascii="Gill Sans MT" w:hAnsi="Gill Sans MT" w:cs="Times New Roman"/>
          <w:sz w:val="24"/>
          <w:szCs w:val="24"/>
        </w:rPr>
        <w:t xml:space="preserve"> with the ICPC, my work has exposed me to a wide range of experience across the Criminal Justice Sector of Nigeria particularly around Criminal Prosecution, Investigation, and Interviews of witnesses in fraud and Corruption cases. I am a versatile and interdisciplinary professional with core background and direct experience in Law, Anticorruption, Social Science and Administration that spanned over 18 years, with a PhD (Criminal Justice Studies), that focused on Public Sector </w:t>
      </w:r>
      <w:r w:rsidR="00B54EDE">
        <w:rPr>
          <w:rFonts w:ascii="Gill Sans MT" w:hAnsi="Gill Sans MT" w:cs="Times New Roman"/>
          <w:sz w:val="24"/>
          <w:szCs w:val="24"/>
        </w:rPr>
        <w:t>Governance</w:t>
      </w:r>
      <w:r w:rsidRPr="00581ECC">
        <w:rPr>
          <w:rFonts w:ascii="Gill Sans MT" w:hAnsi="Gill Sans MT" w:cs="Times New Roman"/>
          <w:sz w:val="24"/>
          <w:szCs w:val="24"/>
        </w:rPr>
        <w:t>. I have published widely in the research cluster of Development, Good Governance, Reform, Sustainable Development, Criminal Justice, Law, and practice in Anticorruption.</w:t>
      </w:r>
    </w:p>
    <w:p w14:paraId="7CB76137" w14:textId="433F7069" w:rsidR="00EA5CE8" w:rsidRDefault="00EA5CE8" w:rsidP="00581ECC">
      <w:pPr>
        <w:suppressAutoHyphens/>
        <w:autoSpaceDN w:val="0"/>
        <w:spacing w:line="252" w:lineRule="auto"/>
        <w:jc w:val="both"/>
        <w:rPr>
          <w:rFonts w:ascii="Gill Sans MT" w:hAnsi="Gill Sans MT" w:cs="Times New Roman"/>
          <w:sz w:val="24"/>
          <w:szCs w:val="24"/>
        </w:rPr>
      </w:pPr>
      <w:r>
        <w:rPr>
          <w:rFonts w:ascii="Gill Sans MT" w:hAnsi="Gill Sans MT" w:cs="Times New Roman"/>
          <w:sz w:val="24"/>
          <w:szCs w:val="24"/>
        </w:rPr>
        <w:t>Academic qualifications</w:t>
      </w:r>
    </w:p>
    <w:p w14:paraId="637F99BF" w14:textId="0D951746" w:rsidR="00EA5CE8" w:rsidRDefault="00EA5CE8" w:rsidP="00581ECC">
      <w:pPr>
        <w:suppressAutoHyphens/>
        <w:autoSpaceDN w:val="0"/>
        <w:spacing w:line="252" w:lineRule="auto"/>
        <w:jc w:val="both"/>
        <w:rPr>
          <w:rFonts w:ascii="Gill Sans MT" w:hAnsi="Gill Sans MT" w:cs="Times New Roman"/>
          <w:sz w:val="24"/>
          <w:szCs w:val="24"/>
        </w:rPr>
      </w:pPr>
      <w:r>
        <w:rPr>
          <w:rFonts w:ascii="Gill Sans MT" w:hAnsi="Gill Sans MT" w:cs="Times New Roman"/>
          <w:sz w:val="24"/>
          <w:szCs w:val="24"/>
        </w:rPr>
        <w:t>PhD (University of Portsmouth), MSc (University of Portsmouth), MPA (University of Abuja</w:t>
      </w:r>
      <w:r w:rsidR="00D9175C">
        <w:rPr>
          <w:rFonts w:ascii="Gill Sans MT" w:hAnsi="Gill Sans MT" w:cs="Times New Roman"/>
          <w:sz w:val="24"/>
          <w:szCs w:val="24"/>
        </w:rPr>
        <w:t>, Nigeria</w:t>
      </w:r>
      <w:r>
        <w:rPr>
          <w:rFonts w:ascii="Gill Sans MT" w:hAnsi="Gill Sans MT" w:cs="Times New Roman"/>
          <w:sz w:val="24"/>
          <w:szCs w:val="24"/>
        </w:rPr>
        <w:t>), LLB Law (Usmanu Danfodio University Sokoto</w:t>
      </w:r>
      <w:r w:rsidR="00D9175C">
        <w:rPr>
          <w:rFonts w:ascii="Gill Sans MT" w:hAnsi="Gill Sans MT" w:cs="Times New Roman"/>
          <w:sz w:val="24"/>
          <w:szCs w:val="24"/>
        </w:rPr>
        <w:t>, Nigeria</w:t>
      </w:r>
      <w:r>
        <w:rPr>
          <w:rFonts w:ascii="Gill Sans MT" w:hAnsi="Gill Sans MT" w:cs="Times New Roman"/>
          <w:sz w:val="24"/>
          <w:szCs w:val="24"/>
        </w:rPr>
        <w:t>), BL</w:t>
      </w:r>
      <w:r w:rsidR="002446C5">
        <w:rPr>
          <w:rFonts w:ascii="Gill Sans MT" w:hAnsi="Gill Sans MT" w:cs="Times New Roman"/>
          <w:sz w:val="24"/>
          <w:szCs w:val="24"/>
        </w:rPr>
        <w:t xml:space="preserve"> (Barrister at Law)</w:t>
      </w:r>
    </w:p>
    <w:p w14:paraId="2CC52D16" w14:textId="40ECAC66" w:rsidR="00EA5CE8" w:rsidRPr="00581ECC" w:rsidRDefault="00EA5CE8" w:rsidP="00581ECC">
      <w:pPr>
        <w:suppressAutoHyphens/>
        <w:autoSpaceDN w:val="0"/>
        <w:spacing w:line="252" w:lineRule="auto"/>
        <w:jc w:val="both"/>
        <w:rPr>
          <w:rFonts w:ascii="Gill Sans MT" w:hAnsi="Gill Sans MT" w:cs="Times New Roman"/>
          <w:sz w:val="24"/>
          <w:szCs w:val="24"/>
        </w:rPr>
      </w:pPr>
    </w:p>
    <w:bookmarkEnd w:id="0"/>
    <w:p w14:paraId="6291BB5F" w14:textId="77777777" w:rsidR="00D01049" w:rsidRDefault="00D01049"/>
    <w:sectPr w:rsidR="00D0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CC"/>
    <w:rsid w:val="002446C5"/>
    <w:rsid w:val="0053095D"/>
    <w:rsid w:val="00581ECC"/>
    <w:rsid w:val="00852ECE"/>
    <w:rsid w:val="00921ABE"/>
    <w:rsid w:val="00B54EDE"/>
    <w:rsid w:val="00D01049"/>
    <w:rsid w:val="00D255F8"/>
    <w:rsid w:val="00D9175C"/>
    <w:rsid w:val="00E3595E"/>
    <w:rsid w:val="00EA5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8816"/>
  <w15:chartTrackingRefBased/>
  <w15:docId w15:val="{C09896A6-E4B9-4CB4-8418-0328CA6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CC"/>
    <w:pPr>
      <w:spacing w:line="256" w:lineRule="auto"/>
    </w:pPr>
    <w:rPr>
      <w:rFonts w:ascii="Calibri" w:eastAsia="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Erjon Cibaku</dc:creator>
  <cp:keywords/>
  <dc:description/>
  <cp:lastModifiedBy>Erjon Cibaku</cp:lastModifiedBy>
  <cp:revision>8</cp:revision>
  <dcterms:created xsi:type="dcterms:W3CDTF">2023-09-06T09:18:00Z</dcterms:created>
  <dcterms:modified xsi:type="dcterms:W3CDTF">2023-09-07T09:03:00Z</dcterms:modified>
</cp:coreProperties>
</file>