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09C9" w14:textId="77777777" w:rsidR="008F0F0A" w:rsidRPr="008F0F0A" w:rsidRDefault="008F0F0A" w:rsidP="008F0F0A">
      <w:pPr>
        <w:rPr>
          <w:rFonts w:ascii="Times New Roman" w:eastAsia="Times New Roman" w:hAnsi="Times New Roman" w:cs="Times New Roman"/>
          <w:color w:val="212121"/>
          <w:kern w:val="0"/>
          <w:lang w:val="en-US" w:eastAsia="nl-NL"/>
          <w14:ligatures w14:val="none"/>
        </w:rPr>
      </w:pPr>
      <w:proofErr w:type="spellStart"/>
      <w:r w:rsidRPr="008F0F0A">
        <w:rPr>
          <w:rFonts w:ascii="Verdana" w:eastAsia="Times New Roman" w:hAnsi="Verdana" w:cs="Times New Roman"/>
          <w:color w:val="212121"/>
          <w:kern w:val="0"/>
          <w:sz w:val="18"/>
          <w:szCs w:val="18"/>
          <w:lang w:val="en-GB" w:eastAsia="nl-NL"/>
          <w14:ligatures w14:val="none"/>
        </w:rPr>
        <w:t>Martijn</w:t>
      </w:r>
      <w:proofErr w:type="spellEnd"/>
      <w:r w:rsidRPr="008F0F0A">
        <w:rPr>
          <w:rFonts w:ascii="Verdana" w:eastAsia="Times New Roman" w:hAnsi="Verdana" w:cs="Times New Roman"/>
          <w:color w:val="212121"/>
          <w:kern w:val="0"/>
          <w:sz w:val="18"/>
          <w:szCs w:val="18"/>
          <w:lang w:val="en-GB" w:eastAsia="nl-NL"/>
          <w14:ligatures w14:val="none"/>
        </w:rPr>
        <w:t xml:space="preserve"> Egberts - Senior Public Prosecutor, National Public Prosecutor for Digital Investigations of the Netherlands</w:t>
      </w:r>
    </w:p>
    <w:p w14:paraId="7D6A5109" w14:textId="77777777" w:rsidR="008F0F0A" w:rsidRPr="008F0F0A" w:rsidRDefault="008F0F0A" w:rsidP="008F0F0A">
      <w:pPr>
        <w:rPr>
          <w:rFonts w:ascii="Times New Roman" w:eastAsia="Times New Roman" w:hAnsi="Times New Roman" w:cs="Times New Roman"/>
          <w:color w:val="212121"/>
          <w:kern w:val="0"/>
          <w:lang w:val="en-US" w:eastAsia="nl-NL"/>
          <w14:ligatures w14:val="none"/>
        </w:rPr>
      </w:pPr>
      <w:r w:rsidRPr="008F0F0A">
        <w:rPr>
          <w:rFonts w:ascii="Verdana" w:eastAsia="Times New Roman" w:hAnsi="Verdana" w:cs="Times New Roman"/>
          <w:color w:val="212121"/>
          <w:kern w:val="0"/>
          <w:sz w:val="18"/>
          <w:szCs w:val="18"/>
          <w:lang w:val="en-GB" w:eastAsia="nl-NL"/>
          <w14:ligatures w14:val="none"/>
        </w:rPr>
        <w:t>Email: </w:t>
      </w:r>
      <w:hyperlink r:id="rId4" w:tooltip="mailto:M.Egberts@om.nl" w:history="1">
        <w:r w:rsidRPr="008F0F0A">
          <w:rPr>
            <w:rFonts w:ascii="Verdana" w:eastAsia="Times New Roman" w:hAnsi="Verdana" w:cs="Times New Roman"/>
            <w:color w:val="0078D7"/>
            <w:kern w:val="0"/>
            <w:sz w:val="18"/>
            <w:szCs w:val="18"/>
            <w:u w:val="single"/>
            <w:lang w:val="en-GB" w:eastAsia="nl-NL"/>
            <w14:ligatures w14:val="none"/>
          </w:rPr>
          <w:t>M.Egberts@om.nl</w:t>
        </w:r>
      </w:hyperlink>
    </w:p>
    <w:p w14:paraId="72B3D17C" w14:textId="77777777" w:rsidR="008F0F0A" w:rsidRPr="008F0F0A" w:rsidRDefault="008F0F0A" w:rsidP="008F0F0A">
      <w:pPr>
        <w:rPr>
          <w:rFonts w:ascii="Times New Roman" w:eastAsia="Times New Roman" w:hAnsi="Times New Roman" w:cs="Times New Roman"/>
          <w:color w:val="212121"/>
          <w:kern w:val="0"/>
          <w:lang w:val="en-US" w:eastAsia="nl-NL"/>
          <w14:ligatures w14:val="none"/>
        </w:rPr>
      </w:pPr>
      <w:r w:rsidRPr="008F0F0A">
        <w:rPr>
          <w:rFonts w:ascii="Verdana" w:eastAsia="Times New Roman" w:hAnsi="Verdana" w:cs="Times New Roman"/>
          <w:color w:val="212121"/>
          <w:kern w:val="0"/>
          <w:sz w:val="18"/>
          <w:szCs w:val="18"/>
          <w:lang w:val="en-GB" w:eastAsia="nl-NL"/>
          <w14:ligatures w14:val="none"/>
        </w:rPr>
        <w:t> </w:t>
      </w:r>
    </w:p>
    <w:p w14:paraId="77786EC4" w14:textId="77777777" w:rsidR="008F0F0A" w:rsidRPr="008F0F0A" w:rsidRDefault="008F0F0A" w:rsidP="008F0F0A">
      <w:pPr>
        <w:rPr>
          <w:rFonts w:ascii="Times New Roman" w:eastAsia="Times New Roman" w:hAnsi="Times New Roman" w:cs="Times New Roman"/>
          <w:color w:val="212121"/>
          <w:kern w:val="0"/>
          <w:lang w:val="en-US" w:eastAsia="nl-NL"/>
          <w14:ligatures w14:val="none"/>
        </w:rPr>
      </w:pPr>
      <w:r w:rsidRPr="008F0F0A">
        <w:rPr>
          <w:rFonts w:ascii="Times New Roman" w:eastAsia="Times New Roman" w:hAnsi="Times New Roman" w:cs="Times New Roman"/>
          <w:color w:val="212121"/>
          <w:kern w:val="0"/>
          <w:lang w:val="en-US" w:eastAsia="nl-NL"/>
          <w14:ligatures w14:val="none"/>
        </w:rPr>
        <w:t> </w:t>
      </w:r>
    </w:p>
    <w:p w14:paraId="623E449F" w14:textId="77777777" w:rsidR="008F0F0A" w:rsidRPr="008F0F0A" w:rsidRDefault="008F0F0A" w:rsidP="008F0F0A">
      <w:pPr>
        <w:rPr>
          <w:rFonts w:ascii="Times New Roman" w:eastAsia="Times New Roman" w:hAnsi="Times New Roman" w:cs="Times New Roman"/>
          <w:color w:val="212121"/>
          <w:kern w:val="0"/>
          <w:lang w:val="en-US" w:eastAsia="nl-NL"/>
          <w14:ligatures w14:val="none"/>
        </w:rPr>
      </w:pPr>
      <w:r w:rsidRPr="008F0F0A">
        <w:rPr>
          <w:rFonts w:ascii="Verdana" w:eastAsia="Times New Roman" w:hAnsi="Verdana" w:cs="Times New Roman"/>
          <w:color w:val="212121"/>
          <w:kern w:val="0"/>
          <w:sz w:val="18"/>
          <w:szCs w:val="18"/>
          <w:u w:val="single"/>
          <w:lang w:val="en-GB" w:eastAsia="nl-NL"/>
          <w14:ligatures w14:val="none"/>
        </w:rPr>
        <w:t>From June 2015 until September 2021</w:t>
      </w:r>
      <w:r w:rsidRPr="008F0F0A">
        <w:rPr>
          <w:rFonts w:ascii="Verdana" w:eastAsia="Times New Roman" w:hAnsi="Verdana" w:cs="Times New Roman"/>
          <w:color w:val="212121"/>
          <w:kern w:val="0"/>
          <w:sz w:val="18"/>
          <w:szCs w:val="18"/>
          <w:lang w:val="en-GB" w:eastAsia="nl-NL"/>
          <w14:ligatures w14:val="none"/>
        </w:rPr>
        <w:t xml:space="preserve">, </w:t>
      </w:r>
      <w:proofErr w:type="spellStart"/>
      <w:r w:rsidRPr="008F0F0A">
        <w:rPr>
          <w:rFonts w:ascii="Verdana" w:eastAsia="Times New Roman" w:hAnsi="Verdana" w:cs="Times New Roman"/>
          <w:color w:val="212121"/>
          <w:kern w:val="0"/>
          <w:sz w:val="18"/>
          <w:szCs w:val="18"/>
          <w:lang w:val="en-GB" w:eastAsia="nl-NL"/>
          <w14:ligatures w14:val="none"/>
        </w:rPr>
        <w:t>Martijn</w:t>
      </w:r>
      <w:proofErr w:type="spellEnd"/>
      <w:r w:rsidRPr="008F0F0A">
        <w:rPr>
          <w:rFonts w:ascii="Verdana" w:eastAsia="Times New Roman" w:hAnsi="Verdana" w:cs="Times New Roman"/>
          <w:color w:val="212121"/>
          <w:kern w:val="0"/>
          <w:sz w:val="18"/>
          <w:szCs w:val="18"/>
          <w:lang w:val="en-GB" w:eastAsia="nl-NL"/>
          <w14:ligatures w14:val="none"/>
        </w:rPr>
        <w:t xml:space="preserve"> was a National Public Prosecutor for Cybercrime/High Tech Crime and contact point for the EJCN for the Netherlands. </w:t>
      </w:r>
    </w:p>
    <w:p w14:paraId="09DB6580" w14:textId="77777777" w:rsidR="008F0F0A" w:rsidRPr="008F0F0A" w:rsidRDefault="008F0F0A" w:rsidP="008F0F0A">
      <w:pPr>
        <w:rPr>
          <w:rFonts w:ascii="Times New Roman" w:eastAsia="Times New Roman" w:hAnsi="Times New Roman" w:cs="Times New Roman"/>
          <w:color w:val="212121"/>
          <w:kern w:val="0"/>
          <w:lang w:val="en-US" w:eastAsia="nl-NL"/>
          <w14:ligatures w14:val="none"/>
        </w:rPr>
      </w:pPr>
      <w:r w:rsidRPr="008F0F0A">
        <w:rPr>
          <w:rFonts w:ascii="Verdana" w:eastAsia="Times New Roman" w:hAnsi="Verdana" w:cs="Times New Roman"/>
          <w:color w:val="212121"/>
          <w:kern w:val="0"/>
          <w:sz w:val="18"/>
          <w:szCs w:val="18"/>
          <w:lang w:val="en-GB" w:eastAsia="nl-NL"/>
          <w14:ligatures w14:val="none"/>
        </w:rPr>
        <w:t xml:space="preserve">June 2015 until September 2021: National Public Prosecutor for Cybercrime/High Tech Crime and contact point for the EJCN for the Netherlands. As the National Public Prosecutor for Cybercrime, he has been acting as a prosecutor in high profile cybercrime-cases as well as the prosecutor who initiates international </w:t>
      </w:r>
      <w:proofErr w:type="gramStart"/>
      <w:r w:rsidRPr="008F0F0A">
        <w:rPr>
          <w:rFonts w:ascii="Verdana" w:eastAsia="Times New Roman" w:hAnsi="Verdana" w:cs="Times New Roman"/>
          <w:color w:val="212121"/>
          <w:kern w:val="0"/>
          <w:sz w:val="18"/>
          <w:szCs w:val="18"/>
          <w:lang w:val="en-GB" w:eastAsia="nl-NL"/>
          <w14:ligatures w14:val="none"/>
        </w:rPr>
        <w:t>high profile</w:t>
      </w:r>
      <w:proofErr w:type="gramEnd"/>
      <w:r w:rsidRPr="008F0F0A">
        <w:rPr>
          <w:rFonts w:ascii="Verdana" w:eastAsia="Times New Roman" w:hAnsi="Verdana" w:cs="Times New Roman"/>
          <w:color w:val="212121"/>
          <w:kern w:val="0"/>
          <w:sz w:val="18"/>
          <w:szCs w:val="18"/>
          <w:lang w:val="en-GB" w:eastAsia="nl-NL"/>
          <w14:ligatures w14:val="none"/>
        </w:rPr>
        <w:t xml:space="preserve"> cases and then transfers them to colleagues to proceed further. </w:t>
      </w:r>
      <w:proofErr w:type="spellStart"/>
      <w:r w:rsidRPr="008F0F0A">
        <w:rPr>
          <w:rFonts w:ascii="Verdana" w:eastAsia="Times New Roman" w:hAnsi="Verdana" w:cs="Times New Roman"/>
          <w:color w:val="212121"/>
          <w:kern w:val="0"/>
          <w:sz w:val="18"/>
          <w:szCs w:val="18"/>
          <w:lang w:val="en-GB" w:eastAsia="nl-NL"/>
          <w14:ligatures w14:val="none"/>
        </w:rPr>
        <w:t>Martijn</w:t>
      </w:r>
      <w:proofErr w:type="spellEnd"/>
      <w:r w:rsidRPr="008F0F0A">
        <w:rPr>
          <w:rFonts w:ascii="Verdana" w:eastAsia="Times New Roman" w:hAnsi="Verdana" w:cs="Times New Roman"/>
          <w:color w:val="212121"/>
          <w:kern w:val="0"/>
          <w:sz w:val="18"/>
          <w:szCs w:val="18"/>
          <w:lang w:val="en-GB" w:eastAsia="nl-NL"/>
          <w14:ligatures w14:val="none"/>
        </w:rPr>
        <w:t xml:space="preserve"> leads the team of prosecutors that work on High Tech Crime cases within the National Public Prosecutors Office in the Netherlands. In addition, he was responsible for setting out the policy lines in this area together with the Team High Tech Crime of the national police. In </w:t>
      </w:r>
      <w:proofErr w:type="gramStart"/>
      <w:r w:rsidRPr="008F0F0A">
        <w:rPr>
          <w:rFonts w:ascii="Verdana" w:eastAsia="Times New Roman" w:hAnsi="Verdana" w:cs="Times New Roman"/>
          <w:color w:val="212121"/>
          <w:kern w:val="0"/>
          <w:sz w:val="18"/>
          <w:szCs w:val="18"/>
          <w:lang w:val="en-GB" w:eastAsia="nl-NL"/>
          <w14:ligatures w14:val="none"/>
        </w:rPr>
        <w:t>all of</w:t>
      </w:r>
      <w:proofErr w:type="gramEnd"/>
      <w:r w:rsidRPr="008F0F0A">
        <w:rPr>
          <w:rFonts w:ascii="Verdana" w:eastAsia="Times New Roman" w:hAnsi="Verdana" w:cs="Times New Roman"/>
          <w:color w:val="212121"/>
          <w:kern w:val="0"/>
          <w:sz w:val="18"/>
          <w:szCs w:val="18"/>
          <w:lang w:val="en-GB" w:eastAsia="nl-NL"/>
          <w14:ligatures w14:val="none"/>
        </w:rPr>
        <w:t xml:space="preserve"> these cases gathering E-evidence located all over the world and/or stored at unknown locations was a common factor. </w:t>
      </w:r>
      <w:proofErr w:type="gramStart"/>
      <w:r w:rsidRPr="008F0F0A">
        <w:rPr>
          <w:rFonts w:ascii="Verdana" w:eastAsia="Times New Roman" w:hAnsi="Verdana" w:cs="Times New Roman"/>
          <w:color w:val="212121"/>
          <w:kern w:val="0"/>
          <w:sz w:val="18"/>
          <w:szCs w:val="18"/>
          <w:lang w:val="en-GB" w:eastAsia="nl-NL"/>
          <w14:ligatures w14:val="none"/>
        </w:rPr>
        <w:t>Furthermore</w:t>
      </w:r>
      <w:proofErr w:type="gramEnd"/>
      <w:r w:rsidRPr="008F0F0A">
        <w:rPr>
          <w:rFonts w:ascii="Verdana" w:eastAsia="Times New Roman" w:hAnsi="Verdana" w:cs="Times New Roman"/>
          <w:color w:val="212121"/>
          <w:kern w:val="0"/>
          <w:sz w:val="18"/>
          <w:szCs w:val="18"/>
          <w:lang w:val="en-GB" w:eastAsia="nl-NL"/>
          <w14:ligatures w14:val="none"/>
        </w:rPr>
        <w:t xml:space="preserve"> </w:t>
      </w:r>
      <w:proofErr w:type="spellStart"/>
      <w:r w:rsidRPr="008F0F0A">
        <w:rPr>
          <w:rFonts w:ascii="Verdana" w:eastAsia="Times New Roman" w:hAnsi="Verdana" w:cs="Times New Roman"/>
          <w:color w:val="212121"/>
          <w:kern w:val="0"/>
          <w:sz w:val="18"/>
          <w:szCs w:val="18"/>
          <w:lang w:val="en-GB" w:eastAsia="nl-NL"/>
          <w14:ligatures w14:val="none"/>
        </w:rPr>
        <w:t>Martijn</w:t>
      </w:r>
      <w:proofErr w:type="spellEnd"/>
      <w:r w:rsidRPr="008F0F0A">
        <w:rPr>
          <w:rFonts w:ascii="Verdana" w:eastAsia="Times New Roman" w:hAnsi="Verdana" w:cs="Times New Roman"/>
          <w:color w:val="212121"/>
          <w:kern w:val="0"/>
          <w:sz w:val="18"/>
          <w:szCs w:val="18"/>
          <w:lang w:val="en-GB" w:eastAsia="nl-NL"/>
          <w14:ligatures w14:val="none"/>
        </w:rPr>
        <w:t xml:space="preserve"> reviewed incoming MLAR’s requesting to secure digital evidence stored in datacentre in the Netherlands.</w:t>
      </w:r>
    </w:p>
    <w:p w14:paraId="40D19BE4" w14:textId="77777777" w:rsidR="008F0F0A" w:rsidRPr="008F0F0A" w:rsidRDefault="008F0F0A" w:rsidP="008F0F0A">
      <w:pPr>
        <w:rPr>
          <w:rFonts w:ascii="Times New Roman" w:eastAsia="Times New Roman" w:hAnsi="Times New Roman" w:cs="Times New Roman"/>
          <w:color w:val="212121"/>
          <w:kern w:val="0"/>
          <w:lang w:val="en-US" w:eastAsia="nl-NL"/>
          <w14:ligatures w14:val="none"/>
        </w:rPr>
      </w:pPr>
      <w:r w:rsidRPr="008F0F0A">
        <w:rPr>
          <w:rFonts w:ascii="Times New Roman" w:eastAsia="Times New Roman" w:hAnsi="Times New Roman" w:cs="Times New Roman"/>
          <w:color w:val="212121"/>
          <w:kern w:val="0"/>
          <w:lang w:val="en-US" w:eastAsia="nl-NL"/>
          <w14:ligatures w14:val="none"/>
        </w:rPr>
        <w:t> </w:t>
      </w:r>
    </w:p>
    <w:p w14:paraId="4456631A" w14:textId="77777777" w:rsidR="008F0F0A" w:rsidRPr="008F0F0A" w:rsidRDefault="008F0F0A" w:rsidP="008F0F0A">
      <w:pPr>
        <w:rPr>
          <w:rFonts w:ascii="Times New Roman" w:eastAsia="Times New Roman" w:hAnsi="Times New Roman" w:cs="Times New Roman"/>
          <w:color w:val="212121"/>
          <w:kern w:val="0"/>
          <w:lang w:val="en-US" w:eastAsia="nl-NL"/>
          <w14:ligatures w14:val="none"/>
        </w:rPr>
      </w:pPr>
      <w:r w:rsidRPr="008F0F0A">
        <w:rPr>
          <w:rFonts w:ascii="Verdana" w:eastAsia="Times New Roman" w:hAnsi="Verdana" w:cs="Times New Roman"/>
          <w:color w:val="212121"/>
          <w:kern w:val="0"/>
          <w:sz w:val="18"/>
          <w:szCs w:val="18"/>
          <w:u w:val="single"/>
          <w:lang w:val="en-GB" w:eastAsia="nl-NL"/>
          <w14:ligatures w14:val="none"/>
        </w:rPr>
        <w:t>October 2021 - present</w:t>
      </w:r>
      <w:r w:rsidRPr="008F0F0A">
        <w:rPr>
          <w:rFonts w:ascii="Verdana" w:eastAsia="Times New Roman" w:hAnsi="Verdana" w:cs="Times New Roman"/>
          <w:color w:val="212121"/>
          <w:kern w:val="0"/>
          <w:sz w:val="18"/>
          <w:szCs w:val="18"/>
          <w:lang w:val="en-GB" w:eastAsia="nl-NL"/>
          <w14:ligatures w14:val="none"/>
        </w:rPr>
        <w:t>: National Public Prosecutor for Digital Investigations. </w:t>
      </w:r>
    </w:p>
    <w:p w14:paraId="4124BE27" w14:textId="77777777" w:rsidR="008F0F0A" w:rsidRPr="008F0F0A" w:rsidRDefault="008F0F0A" w:rsidP="008F0F0A">
      <w:pPr>
        <w:rPr>
          <w:rFonts w:ascii="Times New Roman" w:eastAsia="Times New Roman" w:hAnsi="Times New Roman" w:cs="Times New Roman"/>
          <w:color w:val="212121"/>
          <w:kern w:val="0"/>
          <w:lang w:val="en-US" w:eastAsia="nl-NL"/>
          <w14:ligatures w14:val="none"/>
        </w:rPr>
      </w:pPr>
      <w:r w:rsidRPr="008F0F0A">
        <w:rPr>
          <w:rFonts w:ascii="Verdana" w:eastAsia="Times New Roman" w:hAnsi="Verdana" w:cs="Times New Roman"/>
          <w:color w:val="212121"/>
          <w:kern w:val="0"/>
          <w:sz w:val="18"/>
          <w:szCs w:val="18"/>
          <w:lang w:val="en-GB" w:eastAsia="nl-NL"/>
          <w14:ligatures w14:val="none"/>
        </w:rPr>
        <w:t xml:space="preserve">In his present job, his work involves advising and training colleagues as well as police officers on all existing and newly introduced legislation related to obtaining, </w:t>
      </w:r>
      <w:proofErr w:type="gramStart"/>
      <w:r w:rsidRPr="008F0F0A">
        <w:rPr>
          <w:rFonts w:ascii="Verdana" w:eastAsia="Times New Roman" w:hAnsi="Verdana" w:cs="Times New Roman"/>
          <w:color w:val="212121"/>
          <w:kern w:val="0"/>
          <w:sz w:val="18"/>
          <w:szCs w:val="18"/>
          <w:lang w:val="en-GB" w:eastAsia="nl-NL"/>
          <w14:ligatures w14:val="none"/>
        </w:rPr>
        <w:t>decrypting</w:t>
      </w:r>
      <w:proofErr w:type="gramEnd"/>
      <w:r w:rsidRPr="008F0F0A">
        <w:rPr>
          <w:rFonts w:ascii="Verdana" w:eastAsia="Times New Roman" w:hAnsi="Verdana" w:cs="Times New Roman"/>
          <w:color w:val="212121"/>
          <w:kern w:val="0"/>
          <w:sz w:val="18"/>
          <w:szCs w:val="18"/>
          <w:lang w:val="en-GB" w:eastAsia="nl-NL"/>
          <w14:ligatures w14:val="none"/>
        </w:rPr>
        <w:t xml:space="preserve"> and </w:t>
      </w:r>
      <w:proofErr w:type="spellStart"/>
      <w:r w:rsidRPr="008F0F0A">
        <w:rPr>
          <w:rFonts w:ascii="Verdana" w:eastAsia="Times New Roman" w:hAnsi="Verdana" w:cs="Times New Roman"/>
          <w:color w:val="212121"/>
          <w:kern w:val="0"/>
          <w:sz w:val="18"/>
          <w:szCs w:val="18"/>
          <w:lang w:val="en-GB" w:eastAsia="nl-NL"/>
          <w14:ligatures w14:val="none"/>
        </w:rPr>
        <w:t>analyzing</w:t>
      </w:r>
      <w:proofErr w:type="spellEnd"/>
      <w:r w:rsidRPr="008F0F0A">
        <w:rPr>
          <w:rFonts w:ascii="Verdana" w:eastAsia="Times New Roman" w:hAnsi="Verdana" w:cs="Times New Roman"/>
          <w:color w:val="212121"/>
          <w:kern w:val="0"/>
          <w:sz w:val="18"/>
          <w:szCs w:val="18"/>
          <w:lang w:val="en-GB" w:eastAsia="nl-NL"/>
          <w14:ligatures w14:val="none"/>
        </w:rPr>
        <w:t xml:space="preserve"> digital evidence. Furthermore, </w:t>
      </w:r>
      <w:proofErr w:type="spellStart"/>
      <w:r w:rsidRPr="008F0F0A">
        <w:rPr>
          <w:rFonts w:ascii="Verdana" w:eastAsia="Times New Roman" w:hAnsi="Verdana" w:cs="Times New Roman"/>
          <w:color w:val="212121"/>
          <w:kern w:val="0"/>
          <w:sz w:val="18"/>
          <w:szCs w:val="18"/>
          <w:lang w:val="en-GB" w:eastAsia="nl-NL"/>
          <w14:ligatures w14:val="none"/>
        </w:rPr>
        <w:t>Martijn</w:t>
      </w:r>
      <w:proofErr w:type="spellEnd"/>
      <w:r w:rsidRPr="008F0F0A">
        <w:rPr>
          <w:rFonts w:ascii="Verdana" w:eastAsia="Times New Roman" w:hAnsi="Verdana" w:cs="Times New Roman"/>
          <w:color w:val="212121"/>
          <w:kern w:val="0"/>
          <w:sz w:val="18"/>
          <w:szCs w:val="18"/>
          <w:lang w:val="en-GB" w:eastAsia="nl-NL"/>
          <w14:ligatures w14:val="none"/>
        </w:rPr>
        <w:t xml:space="preserve"> is involved in the development of forensic search engines to examine that data and the ability of the Defence to examine that evidence itself - and ask the help of contra-expertise. </w:t>
      </w:r>
      <w:proofErr w:type="spellStart"/>
      <w:r w:rsidRPr="008F0F0A">
        <w:rPr>
          <w:rFonts w:ascii="Verdana" w:eastAsia="Times New Roman" w:hAnsi="Verdana" w:cs="Times New Roman"/>
          <w:color w:val="212121"/>
          <w:kern w:val="0"/>
          <w:sz w:val="18"/>
          <w:szCs w:val="18"/>
          <w:lang w:val="en-GB" w:eastAsia="nl-NL"/>
          <w14:ligatures w14:val="none"/>
        </w:rPr>
        <w:t>Martijn</w:t>
      </w:r>
      <w:proofErr w:type="spellEnd"/>
      <w:r w:rsidRPr="008F0F0A">
        <w:rPr>
          <w:rFonts w:ascii="Verdana" w:eastAsia="Times New Roman" w:hAnsi="Verdana" w:cs="Times New Roman"/>
          <w:color w:val="212121"/>
          <w:kern w:val="0"/>
          <w:sz w:val="18"/>
          <w:szCs w:val="18"/>
          <w:lang w:val="en-GB" w:eastAsia="nl-NL"/>
          <w14:ligatures w14:val="none"/>
        </w:rPr>
        <w:t xml:space="preserve"> has a wealth of legal expertise in this area and has concrete knowledge and experience regarding, for example, access to data in a phone, which then leads to access to relevant data of a person in external storage. In that context </w:t>
      </w:r>
      <w:proofErr w:type="spellStart"/>
      <w:r w:rsidRPr="008F0F0A">
        <w:rPr>
          <w:rFonts w:ascii="Verdana" w:eastAsia="Times New Roman" w:hAnsi="Verdana" w:cs="Times New Roman"/>
          <w:color w:val="212121"/>
          <w:kern w:val="0"/>
          <w:sz w:val="18"/>
          <w:szCs w:val="18"/>
          <w:lang w:val="en-GB" w:eastAsia="nl-NL"/>
          <w14:ligatures w14:val="none"/>
        </w:rPr>
        <w:t>Martijn</w:t>
      </w:r>
      <w:proofErr w:type="spellEnd"/>
      <w:r w:rsidRPr="008F0F0A">
        <w:rPr>
          <w:rFonts w:ascii="Verdana" w:eastAsia="Times New Roman" w:hAnsi="Verdana" w:cs="Times New Roman"/>
          <w:color w:val="212121"/>
          <w:kern w:val="0"/>
          <w:sz w:val="18"/>
          <w:szCs w:val="18"/>
          <w:lang w:val="en-GB" w:eastAsia="nl-NL"/>
          <w14:ligatures w14:val="none"/>
        </w:rPr>
        <w:t>, along with others, has been adviser to the Ministry of Justice and Security for many years on issues discussed in the T-CY and on specific issues regarding new legislation. </w:t>
      </w:r>
    </w:p>
    <w:p w14:paraId="399FB29D" w14:textId="77777777" w:rsidR="008F0F0A" w:rsidRPr="008F0F0A" w:rsidRDefault="008F0F0A" w:rsidP="008F0F0A">
      <w:pPr>
        <w:rPr>
          <w:rFonts w:ascii="Times New Roman" w:eastAsia="Times New Roman" w:hAnsi="Times New Roman" w:cs="Times New Roman"/>
          <w:color w:val="212121"/>
          <w:kern w:val="0"/>
          <w:lang w:val="en-US" w:eastAsia="nl-NL"/>
          <w14:ligatures w14:val="none"/>
        </w:rPr>
      </w:pPr>
      <w:r w:rsidRPr="008F0F0A">
        <w:rPr>
          <w:rFonts w:ascii="Verdana" w:eastAsia="Times New Roman" w:hAnsi="Verdana" w:cs="Times New Roman"/>
          <w:color w:val="1F497D"/>
          <w:kern w:val="0"/>
          <w:sz w:val="22"/>
          <w:szCs w:val="22"/>
          <w:lang w:val="en-US" w:eastAsia="nl-NL"/>
          <w14:ligatures w14:val="none"/>
        </w:rPr>
        <w:t> </w:t>
      </w:r>
    </w:p>
    <w:p w14:paraId="3E93FFB6" w14:textId="77777777" w:rsidR="008F0F0A" w:rsidRPr="008F0F0A" w:rsidRDefault="008F0F0A" w:rsidP="008F0F0A">
      <w:pPr>
        <w:rPr>
          <w:rFonts w:ascii="Times New Roman" w:eastAsia="Times New Roman" w:hAnsi="Times New Roman" w:cs="Times New Roman"/>
          <w:color w:val="212121"/>
          <w:kern w:val="0"/>
          <w:lang w:val="en-US" w:eastAsia="nl-NL"/>
          <w14:ligatures w14:val="none"/>
        </w:rPr>
      </w:pPr>
      <w:r w:rsidRPr="008F0F0A">
        <w:rPr>
          <w:rFonts w:ascii="Verdana" w:eastAsia="Times New Roman" w:hAnsi="Verdana" w:cs="Times New Roman"/>
          <w:color w:val="1F497D"/>
          <w:kern w:val="0"/>
          <w:sz w:val="22"/>
          <w:szCs w:val="22"/>
          <w:lang w:val="en-US" w:eastAsia="nl-NL"/>
          <w14:ligatures w14:val="none"/>
        </w:rPr>
        <w:t> </w:t>
      </w:r>
    </w:p>
    <w:p w14:paraId="6379B52A" w14:textId="77777777" w:rsidR="00000000" w:rsidRPr="008F0F0A" w:rsidRDefault="00000000">
      <w:pPr>
        <w:rPr>
          <w:lang w:val="en-US"/>
        </w:rPr>
      </w:pPr>
    </w:p>
    <w:sectPr w:rsidR="007E3D3A" w:rsidRPr="008F0F0A" w:rsidSect="007866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0A"/>
    <w:rsid w:val="00031CFE"/>
    <w:rsid w:val="00105D89"/>
    <w:rsid w:val="001D6821"/>
    <w:rsid w:val="00264B7C"/>
    <w:rsid w:val="00272BDD"/>
    <w:rsid w:val="00325225"/>
    <w:rsid w:val="004D0563"/>
    <w:rsid w:val="0055142C"/>
    <w:rsid w:val="006C10BC"/>
    <w:rsid w:val="0078662D"/>
    <w:rsid w:val="007943DE"/>
    <w:rsid w:val="008A184E"/>
    <w:rsid w:val="008D37F1"/>
    <w:rsid w:val="008E5EAF"/>
    <w:rsid w:val="008F0F0A"/>
    <w:rsid w:val="00914F07"/>
    <w:rsid w:val="00A16267"/>
    <w:rsid w:val="00A64208"/>
    <w:rsid w:val="00AB34DC"/>
    <w:rsid w:val="00AB4F5A"/>
    <w:rsid w:val="00B21E5B"/>
    <w:rsid w:val="00BC1E5E"/>
    <w:rsid w:val="00D47725"/>
    <w:rsid w:val="00EA6C3B"/>
    <w:rsid w:val="00FC29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C476919"/>
  <w15:chartTrackingRefBased/>
  <w15:docId w15:val="{3605BEDC-8E93-8145-9AE4-04DFA428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8F0F0A"/>
  </w:style>
  <w:style w:type="character" w:styleId="Hyperlink">
    <w:name w:val="Hyperlink"/>
    <w:basedOn w:val="Standaardalinea-lettertype"/>
    <w:uiPriority w:val="99"/>
    <w:semiHidden/>
    <w:unhideWhenUsed/>
    <w:rsid w:val="008F0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4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gberts@o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1876</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Legal Advisor</dc:creator>
  <cp:keywords/>
  <dc:description/>
  <cp:lastModifiedBy>Senior Legal Advisor</cp:lastModifiedBy>
  <cp:revision>1</cp:revision>
  <dcterms:created xsi:type="dcterms:W3CDTF">2023-09-07T06:50:00Z</dcterms:created>
  <dcterms:modified xsi:type="dcterms:W3CDTF">2023-09-07T06:52:00Z</dcterms:modified>
</cp:coreProperties>
</file>