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8722" w14:textId="77777777" w:rsidR="006D0404" w:rsidRPr="00BC6B5A" w:rsidRDefault="006D0404" w:rsidP="006D0404">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Keith Ellison</w:t>
      </w:r>
    </w:p>
    <w:p w14:paraId="37C0F819" w14:textId="77777777" w:rsidR="006D0404" w:rsidRPr="00BC6B5A" w:rsidRDefault="006D0404" w:rsidP="006D0404">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Attorney General, Office of the Minnesota Attorney General Of Minnesota. </w:t>
      </w:r>
    </w:p>
    <w:p w14:paraId="00FA9B45" w14:textId="77777777" w:rsidR="006D0404" w:rsidRPr="00BC6B5A" w:rsidRDefault="006D0404" w:rsidP="006D0404">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Keith Ellison was sworn in as Minnesota's 30th attorney general on January 7, 2019. As the People's Lawyer, Attorney General Ellison's job is to help Minnesotans afford their lives and live with dignity, safety, and respect. His guiding values are generosity and inclusion.</w:t>
      </w:r>
    </w:p>
    <w:p w14:paraId="292364C8" w14:textId="77777777" w:rsidR="006D0404" w:rsidRPr="00BC6B5A" w:rsidRDefault="006D0404" w:rsidP="006D0404">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From 2007 to 2019, Keith Ellison represented Minnesota's 5th Congressional District in the U.S. House of Representatives, where he championed consumer, worker, environmental, and civil- and human-rights protections for Minnesotans. He served for 12 years on the House Financial Services Committee, where he helped oversee the financial services industry, the housing industry, and Wall Street, among others. Among his legislative accomplishments are passing provisions to protect credit-card holders from abusive practices and protect the rights of renters and tenants. While in Congress, he founded the Congressional Antitrust Caucus and the Congressional Consumer Justice Caucus. He also served as co-chair of the Congressional Progressive Caucus, which he helped build to more than 100 members.</w:t>
      </w:r>
    </w:p>
    <w:p w14:paraId="49F12AB9" w14:textId="4DDE27C5" w:rsidR="0068450E" w:rsidRDefault="006D0404" w:rsidP="006D0404">
      <w:r w:rsidRPr="00BC6B5A">
        <w:rPr>
          <w:rFonts w:eastAsia="Calibri" w:cstheme="minorHAnsi"/>
          <w:kern w:val="0"/>
          <w14:ligatures w14:val="none"/>
        </w:rPr>
        <w:t>Before being elected to Congress, Attorney General Ellison served four years in the Minnesota House of Representatives. Prior to entering elective office, he spent 16 years as an attorney specializing in civil-rights and defense law, including five years as executive director of the Legal Rights Center. As the leader of this public-interest law firm, he oversaw a team of attorneys focused on delivering justice for Minnesotans who had nowhere else to turn. He was also a noted community activist.</w:t>
      </w:r>
    </w:p>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FC"/>
    <w:rsid w:val="002F7200"/>
    <w:rsid w:val="0068450E"/>
    <w:rsid w:val="006D0404"/>
    <w:rsid w:val="00966572"/>
    <w:rsid w:val="009E1F20"/>
    <w:rsid w:val="00C21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074"/>
  <w15:chartTrackingRefBased/>
  <w15:docId w15:val="{6960A365-0A96-49E6-9A90-5131DCB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2023-09-15T19:55:00Z</dcterms:created>
  <dcterms:modified xsi:type="dcterms:W3CDTF">2023-09-15T19:55:00Z</dcterms:modified>
</cp:coreProperties>
</file>